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55D27" w14:textId="77777777" w:rsidR="00374CE4" w:rsidRPr="00277482" w:rsidRDefault="00374CE4" w:rsidP="006A0D92">
      <w:pPr>
        <w:pStyle w:val="Nincstrkz"/>
        <w:jc w:val="both"/>
        <w:rPr>
          <w:rFonts w:ascii="Times New Roman" w:hAnsi="Times New Roman" w:cs="Times New Roman"/>
        </w:rPr>
      </w:pPr>
    </w:p>
    <w:p w14:paraId="3B2D83DC" w14:textId="4A9E9F1C" w:rsidR="006A0D92" w:rsidRPr="00277482" w:rsidRDefault="006A0D92" w:rsidP="006A0D92">
      <w:pPr>
        <w:pStyle w:val="Nincstrkz"/>
        <w:spacing w:line="360" w:lineRule="auto"/>
        <w:jc w:val="center"/>
        <w:rPr>
          <w:rFonts w:ascii="Times New Roman" w:hAnsi="Times New Roman" w:cs="Times New Roman"/>
          <w:b/>
          <w:bCs/>
          <w:sz w:val="32"/>
          <w:szCs w:val="32"/>
        </w:rPr>
      </w:pPr>
      <w:r w:rsidRPr="00277482">
        <w:rPr>
          <w:rFonts w:ascii="Times New Roman" w:hAnsi="Times New Roman" w:cs="Times New Roman"/>
          <w:b/>
          <w:bCs/>
          <w:sz w:val="32"/>
          <w:szCs w:val="32"/>
        </w:rPr>
        <w:t>INTÉZMÉNYI SZAKMAI BESZÁMOLÓ</w:t>
      </w:r>
    </w:p>
    <w:p w14:paraId="48B591A0" w14:textId="22C1437F" w:rsidR="006A0D92" w:rsidRPr="00277482" w:rsidRDefault="006A0D92" w:rsidP="006A0D92">
      <w:pPr>
        <w:pStyle w:val="Nincstrkz"/>
        <w:spacing w:line="360" w:lineRule="auto"/>
        <w:jc w:val="center"/>
        <w:rPr>
          <w:rFonts w:ascii="Times New Roman" w:hAnsi="Times New Roman" w:cs="Times New Roman"/>
          <w:b/>
          <w:bCs/>
          <w:sz w:val="28"/>
          <w:szCs w:val="28"/>
        </w:rPr>
      </w:pPr>
      <w:r w:rsidRPr="00277482">
        <w:rPr>
          <w:rFonts w:ascii="Times New Roman" w:hAnsi="Times New Roman" w:cs="Times New Roman"/>
          <w:b/>
          <w:bCs/>
          <w:sz w:val="28"/>
          <w:szCs w:val="28"/>
        </w:rPr>
        <w:t>Az</w:t>
      </w:r>
    </w:p>
    <w:p w14:paraId="13C9897F" w14:textId="77E63E96" w:rsidR="006A0D92" w:rsidRPr="00277482" w:rsidRDefault="006A0D92" w:rsidP="006A0D92">
      <w:pPr>
        <w:pStyle w:val="Nincstrkz"/>
        <w:spacing w:line="360" w:lineRule="auto"/>
        <w:jc w:val="center"/>
        <w:rPr>
          <w:rFonts w:ascii="Times New Roman" w:hAnsi="Times New Roman" w:cs="Times New Roman"/>
          <w:b/>
          <w:bCs/>
          <w:sz w:val="28"/>
          <w:szCs w:val="28"/>
        </w:rPr>
      </w:pPr>
      <w:r w:rsidRPr="00277482">
        <w:rPr>
          <w:rFonts w:ascii="Times New Roman" w:hAnsi="Times New Roman" w:cs="Times New Roman"/>
          <w:b/>
          <w:bCs/>
          <w:sz w:val="28"/>
          <w:szCs w:val="28"/>
        </w:rPr>
        <w:t xml:space="preserve">Országos Roma </w:t>
      </w:r>
      <w:r w:rsidR="00B83F42" w:rsidRPr="00277482">
        <w:rPr>
          <w:rFonts w:ascii="Times New Roman" w:hAnsi="Times New Roman" w:cs="Times New Roman"/>
          <w:b/>
          <w:bCs/>
          <w:sz w:val="28"/>
          <w:szCs w:val="28"/>
        </w:rPr>
        <w:t>Foglalkoztatási Központ</w:t>
      </w:r>
    </w:p>
    <w:p w14:paraId="58D1306F" w14:textId="501C679F" w:rsidR="006A0D92" w:rsidRPr="00277482" w:rsidRDefault="006A0D92" w:rsidP="006A0D92">
      <w:pPr>
        <w:pStyle w:val="Nincstrkz"/>
        <w:spacing w:line="360" w:lineRule="auto"/>
        <w:jc w:val="center"/>
        <w:rPr>
          <w:rFonts w:ascii="Times New Roman" w:hAnsi="Times New Roman" w:cs="Times New Roman"/>
          <w:b/>
          <w:bCs/>
          <w:i/>
          <w:iCs/>
        </w:rPr>
      </w:pPr>
      <w:r w:rsidRPr="00277482">
        <w:rPr>
          <w:rFonts w:ascii="Times New Roman" w:hAnsi="Times New Roman" w:cs="Times New Roman"/>
          <w:b/>
          <w:bCs/>
          <w:i/>
          <w:iCs/>
        </w:rPr>
        <w:t>2025. évi szakmai tevékenységéről</w:t>
      </w:r>
    </w:p>
    <w:p w14:paraId="143C7E8B" w14:textId="77777777" w:rsidR="006A0D92" w:rsidRPr="00277482" w:rsidRDefault="006A0D92" w:rsidP="006A0D92">
      <w:pPr>
        <w:pStyle w:val="Nincstrkz"/>
        <w:jc w:val="both"/>
        <w:rPr>
          <w:rFonts w:ascii="Times New Roman" w:hAnsi="Times New Roman" w:cs="Times New Roman"/>
        </w:rPr>
      </w:pPr>
    </w:p>
    <w:p w14:paraId="7ECF7C8C" w14:textId="77777777" w:rsidR="006A0D92" w:rsidRPr="00277482" w:rsidRDefault="006A0D92" w:rsidP="006A0D92">
      <w:pPr>
        <w:pStyle w:val="Nincstrkz"/>
        <w:jc w:val="both"/>
        <w:rPr>
          <w:rFonts w:ascii="Times New Roman" w:hAnsi="Times New Roman" w:cs="Times New Roman"/>
        </w:rPr>
      </w:pPr>
    </w:p>
    <w:p w14:paraId="461AB72E" w14:textId="189BECD7" w:rsidR="006A0D92" w:rsidRPr="00277482" w:rsidRDefault="006A0D92" w:rsidP="006A0D92">
      <w:pPr>
        <w:pStyle w:val="Nincstrkz"/>
        <w:numPr>
          <w:ilvl w:val="0"/>
          <w:numId w:val="1"/>
        </w:numPr>
        <w:spacing w:line="360" w:lineRule="auto"/>
        <w:jc w:val="both"/>
        <w:rPr>
          <w:rFonts w:ascii="Times New Roman" w:hAnsi="Times New Roman" w:cs="Times New Roman"/>
          <w:b/>
          <w:bCs/>
        </w:rPr>
      </w:pPr>
      <w:r w:rsidRPr="00277482">
        <w:rPr>
          <w:rFonts w:ascii="Times New Roman" w:hAnsi="Times New Roman" w:cs="Times New Roman"/>
          <w:b/>
          <w:bCs/>
        </w:rPr>
        <w:t xml:space="preserve">Azonosító adatok: </w:t>
      </w:r>
    </w:p>
    <w:p w14:paraId="390DC240" w14:textId="28E749D6"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Intézmény neve:</w:t>
      </w:r>
      <w:r w:rsidRPr="00277482">
        <w:rPr>
          <w:rFonts w:ascii="Times New Roman" w:hAnsi="Times New Roman" w:cs="Times New Roman"/>
        </w:rPr>
        <w:tab/>
      </w:r>
      <w:r w:rsidRPr="00277482">
        <w:rPr>
          <w:rFonts w:ascii="Times New Roman" w:hAnsi="Times New Roman" w:cs="Times New Roman"/>
        </w:rPr>
        <w:tab/>
      </w:r>
      <w:r w:rsidR="002D49EF" w:rsidRPr="00277482">
        <w:rPr>
          <w:rFonts w:ascii="Times New Roman" w:hAnsi="Times New Roman" w:cs="Times New Roman"/>
        </w:rPr>
        <w:t>Országos Roma Foglalkoztatási Központ</w:t>
      </w:r>
    </w:p>
    <w:p w14:paraId="65085CE5" w14:textId="3BBCAD5F"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Intézmény adószáma:</w:t>
      </w:r>
      <w:r w:rsidRPr="00277482">
        <w:rPr>
          <w:rFonts w:ascii="Times New Roman" w:hAnsi="Times New Roman" w:cs="Times New Roman"/>
        </w:rPr>
        <w:tab/>
      </w:r>
      <w:r w:rsidRPr="00277482">
        <w:rPr>
          <w:rFonts w:ascii="Times New Roman" w:hAnsi="Times New Roman" w:cs="Times New Roman"/>
        </w:rPr>
        <w:tab/>
      </w:r>
      <w:r w:rsidR="00D0567E" w:rsidRPr="00277482">
        <w:rPr>
          <w:rFonts w:ascii="Times New Roman" w:hAnsi="Times New Roman" w:cs="Times New Roman"/>
        </w:rPr>
        <w:t>15597951-1-42</w:t>
      </w:r>
    </w:p>
    <w:p w14:paraId="449A28D8" w14:textId="73EBA5CC"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Intézmény tevékenysége:</w:t>
      </w:r>
      <w:r w:rsidRPr="00277482">
        <w:rPr>
          <w:rFonts w:ascii="Times New Roman" w:hAnsi="Times New Roman" w:cs="Times New Roman"/>
        </w:rPr>
        <w:tab/>
      </w:r>
    </w:p>
    <w:p w14:paraId="7111E32D" w14:textId="77777777" w:rsidR="002D49EF" w:rsidRPr="00277482" w:rsidRDefault="002D49EF" w:rsidP="002D49EF">
      <w:pPr>
        <w:spacing w:line="252" w:lineRule="auto"/>
        <w:ind w:left="993" w:hanging="1"/>
        <w:rPr>
          <w:rFonts w:ascii="Times New Roman" w:hAnsi="Times New Roman" w:cs="Times New Roman"/>
        </w:rPr>
      </w:pPr>
      <w:r w:rsidRPr="00277482">
        <w:rPr>
          <w:rFonts w:ascii="Times New Roman" w:hAnsi="Times New Roman" w:cs="Times New Roman"/>
        </w:rPr>
        <w:t>A költségvetési szerv alaptevékenységének kormányzati funkció szerinti megjelölése a következő:</w:t>
      </w:r>
    </w:p>
    <w:p w14:paraId="56452CEF"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082030 Művészeti tevékenységek (kivéve: színház)</w:t>
      </w:r>
    </w:p>
    <w:p w14:paraId="36D9A2C5"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083020 Könyvkiadás</w:t>
      </w:r>
    </w:p>
    <w:p w14:paraId="56462027"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083030 Egyéb kiadói tevékenység</w:t>
      </w:r>
    </w:p>
    <w:p w14:paraId="5B4C6809"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084020 Nemzetiségi közfeladatok ellátása és támogatása</w:t>
      </w:r>
    </w:p>
    <w:p w14:paraId="1D400261"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095020 Iskolarendszeren kívüli egyéb oktatás és képzés</w:t>
      </w:r>
    </w:p>
    <w:p w14:paraId="3BA8064D"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104060 A gyermekek, fiatalok és családok életminőségét javító programok</w:t>
      </w:r>
    </w:p>
    <w:p w14:paraId="38068141"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105020 Foglalkoztatást elősegítő képzések és egyéb támogatások</w:t>
      </w:r>
    </w:p>
    <w:p w14:paraId="6C9966D0"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107080 Esélyegyenlőség elősegítését célzó tevékenységek és programok</w:t>
      </w:r>
    </w:p>
    <w:p w14:paraId="540A2F59" w14:textId="77777777" w:rsidR="002D49EF" w:rsidRPr="00277482" w:rsidRDefault="002D49EF" w:rsidP="002D49EF">
      <w:pPr>
        <w:numPr>
          <w:ilvl w:val="0"/>
          <w:numId w:val="4"/>
        </w:numPr>
        <w:spacing w:after="0" w:line="256" w:lineRule="auto"/>
        <w:ind w:left="641" w:firstLine="352"/>
        <w:contextualSpacing/>
        <w:rPr>
          <w:rFonts w:ascii="Times New Roman" w:hAnsi="Times New Roman" w:cs="Times New Roman"/>
          <w:color w:val="000000"/>
        </w:rPr>
      </w:pPr>
      <w:r w:rsidRPr="00277482">
        <w:rPr>
          <w:rFonts w:ascii="Times New Roman" w:hAnsi="Times New Roman" w:cs="Times New Roman"/>
          <w:color w:val="000000"/>
        </w:rPr>
        <w:t>107090 Romák társadalmi integrációját elősegítő tevékenységek, programok</w:t>
      </w:r>
    </w:p>
    <w:p w14:paraId="435D65A9" w14:textId="77777777" w:rsidR="002D49EF" w:rsidRPr="00277482" w:rsidRDefault="002D49EF" w:rsidP="002D49EF">
      <w:pPr>
        <w:pStyle w:val="Nincstrkz"/>
        <w:spacing w:line="360" w:lineRule="auto"/>
        <w:jc w:val="both"/>
        <w:rPr>
          <w:rFonts w:ascii="Times New Roman" w:hAnsi="Times New Roman" w:cs="Times New Roman"/>
        </w:rPr>
      </w:pPr>
    </w:p>
    <w:p w14:paraId="1F103432" w14:textId="5B247725"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Intézményvezető neve:</w:t>
      </w:r>
      <w:r w:rsidRPr="00277482">
        <w:rPr>
          <w:rFonts w:ascii="Times New Roman" w:hAnsi="Times New Roman" w:cs="Times New Roman"/>
        </w:rPr>
        <w:tab/>
      </w:r>
      <w:r w:rsidR="002D49EF" w:rsidRPr="00277482">
        <w:rPr>
          <w:rFonts w:ascii="Times New Roman" w:hAnsi="Times New Roman" w:cs="Times New Roman"/>
        </w:rPr>
        <w:t>Jakus László</w:t>
      </w:r>
    </w:p>
    <w:p w14:paraId="2AF8BA85" w14:textId="77777777" w:rsidR="006A0D92" w:rsidRPr="00277482" w:rsidRDefault="006A0D92" w:rsidP="006A0D92">
      <w:pPr>
        <w:pStyle w:val="Nincstrkz"/>
        <w:jc w:val="both"/>
        <w:rPr>
          <w:rFonts w:ascii="Times New Roman" w:hAnsi="Times New Roman" w:cs="Times New Roman"/>
        </w:rPr>
      </w:pPr>
    </w:p>
    <w:p w14:paraId="75286627" w14:textId="73D54D30" w:rsidR="006A0D92" w:rsidRPr="00277482" w:rsidRDefault="006A0D92" w:rsidP="006A0D92">
      <w:pPr>
        <w:pStyle w:val="Nincstrkz"/>
        <w:numPr>
          <w:ilvl w:val="0"/>
          <w:numId w:val="1"/>
        </w:numPr>
        <w:spacing w:line="360" w:lineRule="auto"/>
        <w:jc w:val="both"/>
        <w:rPr>
          <w:rFonts w:ascii="Times New Roman" w:hAnsi="Times New Roman" w:cs="Times New Roman"/>
          <w:b/>
          <w:bCs/>
        </w:rPr>
      </w:pPr>
      <w:r w:rsidRPr="00277482">
        <w:rPr>
          <w:rFonts w:ascii="Times New Roman" w:hAnsi="Times New Roman" w:cs="Times New Roman"/>
          <w:b/>
          <w:bCs/>
        </w:rPr>
        <w:t>Egyéb adatok:</w:t>
      </w:r>
    </w:p>
    <w:p w14:paraId="4C70513A" w14:textId="5D834490"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Létszám (2025.01.01.):</w:t>
      </w:r>
      <w:r w:rsidRPr="00277482">
        <w:rPr>
          <w:rFonts w:ascii="Times New Roman" w:hAnsi="Times New Roman" w:cs="Times New Roman"/>
        </w:rPr>
        <w:tab/>
      </w:r>
      <w:r w:rsidR="002D49EF" w:rsidRPr="00277482">
        <w:rPr>
          <w:rFonts w:ascii="Times New Roman" w:hAnsi="Times New Roman" w:cs="Times New Roman"/>
        </w:rPr>
        <w:t>1</w:t>
      </w:r>
      <w:r w:rsidRPr="00277482">
        <w:rPr>
          <w:rFonts w:ascii="Times New Roman" w:hAnsi="Times New Roman" w:cs="Times New Roman"/>
        </w:rPr>
        <w:t xml:space="preserve"> fő</w:t>
      </w:r>
    </w:p>
    <w:p w14:paraId="4BC840F2" w14:textId="377C7EFF"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Foglalkoztatási forma:</w:t>
      </w:r>
      <w:r w:rsidRPr="00277482">
        <w:rPr>
          <w:rFonts w:ascii="Times New Roman" w:hAnsi="Times New Roman" w:cs="Times New Roman"/>
        </w:rPr>
        <w:tab/>
      </w:r>
      <w:r w:rsidR="00461EC7" w:rsidRPr="00277482">
        <w:rPr>
          <w:rFonts w:ascii="Times New Roman" w:hAnsi="Times New Roman" w:cs="Times New Roman"/>
          <w:i/>
          <w:iCs/>
        </w:rPr>
        <w:t>közalkalmazott</w:t>
      </w:r>
    </w:p>
    <w:p w14:paraId="0C465331" w14:textId="769E447B"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Létszám (2025.12.31):</w:t>
      </w:r>
      <w:r w:rsidRPr="00277482">
        <w:rPr>
          <w:rFonts w:ascii="Times New Roman" w:hAnsi="Times New Roman" w:cs="Times New Roman"/>
        </w:rPr>
        <w:tab/>
      </w:r>
      <w:r w:rsidR="002D49EF" w:rsidRPr="00277482">
        <w:rPr>
          <w:rFonts w:ascii="Times New Roman" w:hAnsi="Times New Roman" w:cs="Times New Roman"/>
        </w:rPr>
        <w:t>5</w:t>
      </w:r>
      <w:r w:rsidRPr="00277482">
        <w:rPr>
          <w:rFonts w:ascii="Times New Roman" w:hAnsi="Times New Roman" w:cs="Times New Roman"/>
        </w:rPr>
        <w:t xml:space="preserve"> fő</w:t>
      </w:r>
    </w:p>
    <w:p w14:paraId="0326EA6C" w14:textId="2AF30AF7" w:rsidR="006A0D92" w:rsidRPr="00277482" w:rsidRDefault="006A0D92" w:rsidP="006A0D92">
      <w:pPr>
        <w:pStyle w:val="Nincstrkz"/>
        <w:numPr>
          <w:ilvl w:val="1"/>
          <w:numId w:val="1"/>
        </w:numPr>
        <w:spacing w:line="360" w:lineRule="auto"/>
        <w:jc w:val="both"/>
        <w:rPr>
          <w:rFonts w:ascii="Times New Roman" w:hAnsi="Times New Roman" w:cs="Times New Roman"/>
        </w:rPr>
      </w:pPr>
      <w:r w:rsidRPr="00277482">
        <w:rPr>
          <w:rFonts w:ascii="Times New Roman" w:hAnsi="Times New Roman" w:cs="Times New Roman"/>
        </w:rPr>
        <w:t xml:space="preserve">Foglalkoztatási forma: </w:t>
      </w:r>
      <w:r w:rsidRPr="00277482">
        <w:rPr>
          <w:rFonts w:ascii="Times New Roman" w:hAnsi="Times New Roman" w:cs="Times New Roman"/>
        </w:rPr>
        <w:tab/>
      </w:r>
      <w:r w:rsidR="002D49EF" w:rsidRPr="00277482">
        <w:rPr>
          <w:rFonts w:ascii="Times New Roman" w:hAnsi="Times New Roman" w:cs="Times New Roman"/>
          <w:i/>
          <w:iCs/>
        </w:rPr>
        <w:t>közalkalmazott</w:t>
      </w:r>
    </w:p>
    <w:p w14:paraId="262F2617" w14:textId="77777777" w:rsidR="006A0D92" w:rsidRPr="00277482" w:rsidRDefault="006A0D92" w:rsidP="006A0D92">
      <w:pPr>
        <w:pStyle w:val="Nincstrkz"/>
        <w:jc w:val="both"/>
        <w:rPr>
          <w:rFonts w:ascii="Times New Roman" w:hAnsi="Times New Roman" w:cs="Times New Roman"/>
        </w:rPr>
      </w:pPr>
    </w:p>
    <w:p w14:paraId="7B868DEF" w14:textId="1D6343C5" w:rsidR="006A0D92" w:rsidRPr="00277482" w:rsidRDefault="006A0D92" w:rsidP="001529F8">
      <w:pPr>
        <w:pStyle w:val="Nincstrkz"/>
        <w:numPr>
          <w:ilvl w:val="0"/>
          <w:numId w:val="1"/>
        </w:numPr>
        <w:spacing w:line="360" w:lineRule="auto"/>
        <w:jc w:val="both"/>
        <w:rPr>
          <w:rFonts w:ascii="Times New Roman" w:hAnsi="Times New Roman" w:cs="Times New Roman"/>
          <w:b/>
          <w:bCs/>
        </w:rPr>
      </w:pPr>
      <w:r w:rsidRPr="00277482">
        <w:rPr>
          <w:rFonts w:ascii="Times New Roman" w:hAnsi="Times New Roman" w:cs="Times New Roman"/>
          <w:b/>
          <w:bCs/>
        </w:rPr>
        <w:t>2025-ben megvalósított szakmai programok felsorolása:</w:t>
      </w:r>
    </w:p>
    <w:p w14:paraId="3F9DEDF4" w14:textId="1C9A91FD" w:rsidR="005A08B2" w:rsidRPr="00277482" w:rsidRDefault="00F07E35" w:rsidP="001529F8">
      <w:pPr>
        <w:pStyle w:val="Nincstrkz"/>
        <w:numPr>
          <w:ilvl w:val="1"/>
          <w:numId w:val="1"/>
        </w:numPr>
        <w:spacing w:line="360" w:lineRule="auto"/>
        <w:jc w:val="both"/>
        <w:rPr>
          <w:rFonts w:ascii="Times New Roman" w:hAnsi="Times New Roman" w:cs="Times New Roman"/>
          <w:b/>
          <w:bCs/>
        </w:rPr>
      </w:pPr>
      <w:r w:rsidRPr="00277482">
        <w:rPr>
          <w:rFonts w:ascii="Times New Roman" w:hAnsi="Times New Roman" w:cs="Times New Roman"/>
          <w:b/>
          <w:bCs/>
        </w:rPr>
        <w:t>Fiatal roma vállalkozók szakmai egyeztetése Kiskunhalason. (dátum: 2025.06.20.)</w:t>
      </w:r>
    </w:p>
    <w:p w14:paraId="3866F036" w14:textId="5496FE12" w:rsidR="00FA71B3" w:rsidRPr="00277482" w:rsidRDefault="002D49EF" w:rsidP="001529F8">
      <w:pPr>
        <w:pStyle w:val="Nincstrkz"/>
        <w:numPr>
          <w:ilvl w:val="1"/>
          <w:numId w:val="1"/>
        </w:numPr>
        <w:spacing w:line="360" w:lineRule="auto"/>
        <w:jc w:val="both"/>
        <w:rPr>
          <w:rFonts w:ascii="Times New Roman" w:hAnsi="Times New Roman" w:cs="Times New Roman"/>
          <w:b/>
          <w:bCs/>
        </w:rPr>
      </w:pPr>
      <w:r w:rsidRPr="00277482">
        <w:rPr>
          <w:rFonts w:ascii="Times New Roman" w:hAnsi="Times New Roman" w:cs="Times New Roman"/>
          <w:b/>
          <w:bCs/>
        </w:rPr>
        <w:t xml:space="preserve">Oktatási intézmények és tanodák pályaorientációs rendezvényei </w:t>
      </w:r>
      <w:r w:rsidR="00FA71B3" w:rsidRPr="00277482">
        <w:rPr>
          <w:rFonts w:ascii="Times New Roman" w:hAnsi="Times New Roman" w:cs="Times New Roman"/>
          <w:b/>
          <w:bCs/>
        </w:rPr>
        <w:t>(dátum: 2025.10.20</w:t>
      </w:r>
      <w:r w:rsidR="00B83F42" w:rsidRPr="00277482">
        <w:rPr>
          <w:rFonts w:ascii="Times New Roman" w:hAnsi="Times New Roman" w:cs="Times New Roman"/>
          <w:b/>
          <w:bCs/>
        </w:rPr>
        <w:t>., 2025.10.</w:t>
      </w:r>
      <w:r w:rsidR="00FA71B3" w:rsidRPr="00277482">
        <w:rPr>
          <w:rFonts w:ascii="Times New Roman" w:hAnsi="Times New Roman" w:cs="Times New Roman"/>
          <w:b/>
          <w:bCs/>
        </w:rPr>
        <w:t>21., 2025.12.11., 2025.12.12., 2025.12.13., 2025.12.16., 2025.12.17.)</w:t>
      </w:r>
    </w:p>
    <w:p w14:paraId="511BE738" w14:textId="601A0F52" w:rsidR="002D49EF" w:rsidRPr="00277482" w:rsidRDefault="002D49EF" w:rsidP="001529F8">
      <w:pPr>
        <w:pStyle w:val="Nincstrkz"/>
        <w:numPr>
          <w:ilvl w:val="1"/>
          <w:numId w:val="1"/>
        </w:numPr>
        <w:spacing w:line="360" w:lineRule="auto"/>
        <w:jc w:val="both"/>
        <w:rPr>
          <w:rFonts w:ascii="Times New Roman" w:hAnsi="Times New Roman" w:cs="Times New Roman"/>
          <w:b/>
          <w:bCs/>
        </w:rPr>
      </w:pPr>
      <w:proofErr w:type="spellStart"/>
      <w:r w:rsidRPr="00277482">
        <w:rPr>
          <w:rFonts w:ascii="Times New Roman" w:hAnsi="Times New Roman" w:cs="Times New Roman"/>
          <w:b/>
          <w:bCs/>
        </w:rPr>
        <w:lastRenderedPageBreak/>
        <w:t>Czinka</w:t>
      </w:r>
      <w:proofErr w:type="spellEnd"/>
      <w:r w:rsidRPr="00277482">
        <w:rPr>
          <w:rFonts w:ascii="Times New Roman" w:hAnsi="Times New Roman" w:cs="Times New Roman"/>
          <w:b/>
          <w:bCs/>
        </w:rPr>
        <w:t xml:space="preserve"> Gyermek- és Ifjúsági Szólótáncverseny</w:t>
      </w:r>
      <w:r w:rsidR="006A0D92" w:rsidRPr="00277482">
        <w:rPr>
          <w:rFonts w:ascii="Times New Roman" w:hAnsi="Times New Roman" w:cs="Times New Roman"/>
          <w:b/>
          <w:bCs/>
        </w:rPr>
        <w:t xml:space="preserve"> (d</w:t>
      </w:r>
      <w:r w:rsidR="001529F8" w:rsidRPr="00277482">
        <w:rPr>
          <w:rFonts w:ascii="Times New Roman" w:hAnsi="Times New Roman" w:cs="Times New Roman"/>
          <w:b/>
          <w:bCs/>
        </w:rPr>
        <w:t>átum: 2025.</w:t>
      </w:r>
      <w:r w:rsidR="00FA71B3" w:rsidRPr="00277482">
        <w:rPr>
          <w:rFonts w:ascii="Times New Roman" w:hAnsi="Times New Roman" w:cs="Times New Roman"/>
          <w:b/>
          <w:bCs/>
        </w:rPr>
        <w:t>11</w:t>
      </w:r>
      <w:r w:rsidR="001529F8" w:rsidRPr="00277482">
        <w:rPr>
          <w:rFonts w:ascii="Times New Roman" w:hAnsi="Times New Roman" w:cs="Times New Roman"/>
          <w:b/>
          <w:bCs/>
        </w:rPr>
        <w:t>.</w:t>
      </w:r>
      <w:r w:rsidR="00FA71B3" w:rsidRPr="00277482">
        <w:rPr>
          <w:rFonts w:ascii="Times New Roman" w:hAnsi="Times New Roman" w:cs="Times New Roman"/>
          <w:b/>
          <w:bCs/>
        </w:rPr>
        <w:t>22.</w:t>
      </w:r>
      <w:r w:rsidR="001529F8" w:rsidRPr="00277482">
        <w:rPr>
          <w:rFonts w:ascii="Times New Roman" w:hAnsi="Times New Roman" w:cs="Times New Roman"/>
          <w:b/>
          <w:bCs/>
        </w:rPr>
        <w:t>)</w:t>
      </w:r>
      <w:r w:rsidR="000830C2" w:rsidRPr="00277482">
        <w:rPr>
          <w:rFonts w:ascii="Times New Roman" w:hAnsi="Times New Roman" w:cs="Times New Roman"/>
          <w:b/>
          <w:bCs/>
        </w:rPr>
        <w:t xml:space="preserve">  </w:t>
      </w:r>
    </w:p>
    <w:p w14:paraId="27C0931E" w14:textId="507C88C0" w:rsidR="006A0D92" w:rsidRPr="00277482" w:rsidRDefault="002D49EF" w:rsidP="001529F8">
      <w:pPr>
        <w:pStyle w:val="Nincstrkz"/>
        <w:numPr>
          <w:ilvl w:val="1"/>
          <w:numId w:val="1"/>
        </w:numPr>
        <w:spacing w:line="360" w:lineRule="auto"/>
        <w:jc w:val="both"/>
        <w:rPr>
          <w:rFonts w:ascii="Times New Roman" w:hAnsi="Times New Roman" w:cs="Times New Roman"/>
          <w:b/>
          <w:bCs/>
        </w:rPr>
      </w:pPr>
      <w:r w:rsidRPr="00277482">
        <w:rPr>
          <w:rFonts w:ascii="Times New Roman" w:hAnsi="Times New Roman" w:cs="Times New Roman"/>
          <w:b/>
          <w:bCs/>
        </w:rPr>
        <w:t xml:space="preserve">Fiatal Roma Vállalkozók bemutatkozó videóinak elkészítése </w:t>
      </w:r>
      <w:r w:rsidR="005A08B2" w:rsidRPr="00277482">
        <w:rPr>
          <w:rFonts w:ascii="Times New Roman" w:hAnsi="Times New Roman" w:cs="Times New Roman"/>
          <w:b/>
          <w:bCs/>
        </w:rPr>
        <w:br/>
      </w:r>
      <w:r w:rsidRPr="00277482">
        <w:rPr>
          <w:rFonts w:ascii="Times New Roman" w:hAnsi="Times New Roman" w:cs="Times New Roman"/>
          <w:b/>
          <w:bCs/>
        </w:rPr>
        <w:t>(dátum: 2025.</w:t>
      </w:r>
      <w:r w:rsidR="00FA71B3" w:rsidRPr="00277482">
        <w:rPr>
          <w:rFonts w:ascii="Times New Roman" w:hAnsi="Times New Roman" w:cs="Times New Roman"/>
          <w:b/>
          <w:bCs/>
        </w:rPr>
        <w:t>09. -</w:t>
      </w:r>
      <w:r w:rsidR="005A08B2" w:rsidRPr="00277482">
        <w:rPr>
          <w:rFonts w:ascii="Times New Roman" w:hAnsi="Times New Roman" w:cs="Times New Roman"/>
          <w:b/>
          <w:bCs/>
        </w:rPr>
        <w:t>2025.11.</w:t>
      </w:r>
      <w:r w:rsidRPr="00277482">
        <w:rPr>
          <w:rFonts w:ascii="Times New Roman" w:hAnsi="Times New Roman" w:cs="Times New Roman"/>
          <w:b/>
          <w:bCs/>
        </w:rPr>
        <w:t xml:space="preserve">)  </w:t>
      </w:r>
    </w:p>
    <w:p w14:paraId="7678BBEF" w14:textId="62CAB679" w:rsidR="002D49EF" w:rsidRPr="00277482" w:rsidRDefault="002D49EF" w:rsidP="001529F8">
      <w:pPr>
        <w:pStyle w:val="Nincstrkz"/>
        <w:numPr>
          <w:ilvl w:val="1"/>
          <w:numId w:val="1"/>
        </w:numPr>
        <w:spacing w:line="360" w:lineRule="auto"/>
        <w:jc w:val="both"/>
        <w:rPr>
          <w:rFonts w:ascii="Times New Roman" w:hAnsi="Times New Roman" w:cs="Times New Roman"/>
          <w:b/>
          <w:bCs/>
        </w:rPr>
      </w:pPr>
      <w:r w:rsidRPr="00277482">
        <w:rPr>
          <w:rFonts w:ascii="Times New Roman" w:hAnsi="Times New Roman" w:cs="Times New Roman"/>
          <w:b/>
          <w:bCs/>
        </w:rPr>
        <w:t>Nemzetiségek Napja alkalmából ősi cigány mesterségek bemutatása (dátum: 2025.12.19</w:t>
      </w:r>
      <w:r w:rsidR="00FA71B3" w:rsidRPr="00277482">
        <w:rPr>
          <w:rFonts w:ascii="Times New Roman" w:hAnsi="Times New Roman" w:cs="Times New Roman"/>
          <w:b/>
          <w:bCs/>
        </w:rPr>
        <w:t>.</w:t>
      </w:r>
      <w:r w:rsidRPr="00277482">
        <w:rPr>
          <w:rFonts w:ascii="Times New Roman" w:hAnsi="Times New Roman" w:cs="Times New Roman"/>
          <w:b/>
          <w:bCs/>
        </w:rPr>
        <w:t xml:space="preserve">)  </w:t>
      </w:r>
    </w:p>
    <w:p w14:paraId="3E5FD961" w14:textId="77777777" w:rsidR="006A0D92" w:rsidRPr="00277482" w:rsidRDefault="006A0D92" w:rsidP="006A0D92">
      <w:pPr>
        <w:pStyle w:val="Nincstrkz"/>
        <w:jc w:val="both"/>
        <w:rPr>
          <w:rFonts w:ascii="Times New Roman" w:hAnsi="Times New Roman" w:cs="Times New Roman"/>
        </w:rPr>
      </w:pPr>
    </w:p>
    <w:p w14:paraId="283C682A" w14:textId="3EDB09BE" w:rsidR="006A0D92" w:rsidRPr="00277482" w:rsidRDefault="001529F8" w:rsidP="001529F8">
      <w:pPr>
        <w:pStyle w:val="Nincstrkz"/>
        <w:numPr>
          <w:ilvl w:val="0"/>
          <w:numId w:val="1"/>
        </w:numPr>
        <w:spacing w:line="360" w:lineRule="auto"/>
        <w:jc w:val="both"/>
        <w:rPr>
          <w:rFonts w:ascii="Times New Roman" w:hAnsi="Times New Roman" w:cs="Times New Roman"/>
          <w:b/>
          <w:bCs/>
        </w:rPr>
      </w:pPr>
      <w:r w:rsidRPr="00277482">
        <w:rPr>
          <w:rFonts w:ascii="Times New Roman" w:hAnsi="Times New Roman" w:cs="Times New Roman"/>
          <w:b/>
          <w:bCs/>
        </w:rPr>
        <w:t>A szakmai programok rövid bemutatása</w:t>
      </w:r>
    </w:p>
    <w:p w14:paraId="7A36DC5A" w14:textId="77777777" w:rsidR="00F07E35" w:rsidRPr="00277482" w:rsidRDefault="00F07E35" w:rsidP="00F07E35">
      <w:pPr>
        <w:pStyle w:val="Nincstrkz"/>
        <w:numPr>
          <w:ilvl w:val="0"/>
          <w:numId w:val="2"/>
        </w:numPr>
        <w:spacing w:line="360" w:lineRule="auto"/>
        <w:ind w:hanging="666"/>
        <w:jc w:val="both"/>
        <w:rPr>
          <w:rFonts w:ascii="Times New Roman" w:hAnsi="Times New Roman" w:cs="Times New Roman"/>
          <w:i/>
          <w:iCs/>
        </w:rPr>
      </w:pPr>
      <w:r w:rsidRPr="00277482">
        <w:rPr>
          <w:rFonts w:ascii="Times New Roman" w:hAnsi="Times New Roman" w:cs="Times New Roman"/>
          <w:b/>
          <w:bCs/>
          <w:i/>
          <w:iCs/>
        </w:rPr>
        <w:t>Fiatal roma vállalkozók szakmai egyeztetése Kiskunhalason.</w:t>
      </w:r>
      <w:r w:rsidRPr="00277482">
        <w:rPr>
          <w:rFonts w:ascii="Times New Roman" w:hAnsi="Times New Roman" w:cs="Times New Roman"/>
          <w:b/>
          <w:bCs/>
          <w:i/>
          <w:iCs/>
        </w:rPr>
        <w:br/>
      </w:r>
      <w:r w:rsidR="003C4986" w:rsidRPr="00277482">
        <w:rPr>
          <w:rFonts w:ascii="Times New Roman" w:hAnsi="Times New Roman" w:cs="Times New Roman"/>
          <w:i/>
          <w:iCs/>
        </w:rPr>
        <w:t xml:space="preserve">Az Országos Roma Foglalkoztatási Központ 2025. 06. 20-án Kiskunhalason a Roma Vállalkozásfejlesztési Központba szervezett egy megbeszélést fiatal roma vállalkozóknak. A megbeszélésen részt vett Bányai Gábor országgyűlési képviselő kormánybiztos úr és Szűcs Csaba, a Bács-Kiskun Vármegyei Önkormányzat alelnöke. A megbeszélésen lehetősége nyílt a fiatal roma vállalkozóknak bemutatni a vállalkozásukat, a fejlesztési irányaikat, és felvehették a kapcsolatot olyan szakemberekkel is, akik segíthetik őket a céljaik elérésében. A rendezvény zártkörű volt és nem rendelkezett forrásigénnyel. </w:t>
      </w:r>
    </w:p>
    <w:p w14:paraId="7EDE999D" w14:textId="30CE6CF6" w:rsidR="003C4986" w:rsidRPr="00277482" w:rsidRDefault="00F07E35" w:rsidP="00F07E35">
      <w:pPr>
        <w:pStyle w:val="Nincstrkz"/>
        <w:spacing w:line="360" w:lineRule="auto"/>
        <w:ind w:left="1800"/>
        <w:jc w:val="center"/>
        <w:rPr>
          <w:rFonts w:ascii="Times New Roman" w:hAnsi="Times New Roman" w:cs="Times New Roman"/>
          <w:i/>
          <w:iCs/>
        </w:rPr>
      </w:pPr>
      <w:r w:rsidRPr="00277482">
        <w:rPr>
          <w:rFonts w:ascii="Times New Roman" w:hAnsi="Times New Roman" w:cs="Times New Roman"/>
          <w:i/>
          <w:iCs/>
          <w:noProof/>
          <w:lang w:eastAsia="hu-HU"/>
        </w:rPr>
        <w:drawing>
          <wp:inline distT="0" distB="0" distL="0" distR="0" wp14:anchorId="41B298D9" wp14:editId="6E195DB8">
            <wp:extent cx="3197881" cy="2398588"/>
            <wp:effectExtent l="0" t="0" r="2540" b="1905"/>
            <wp:docPr id="955091085"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091085" name="Kép 955091085"/>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97881" cy="2398588"/>
                    </a:xfrm>
                    <a:prstGeom prst="rect">
                      <a:avLst/>
                    </a:prstGeom>
                  </pic:spPr>
                </pic:pic>
              </a:graphicData>
            </a:graphic>
          </wp:inline>
        </w:drawing>
      </w:r>
    </w:p>
    <w:p w14:paraId="122E9C1B" w14:textId="0277BB49" w:rsidR="008408FD" w:rsidRPr="00277482" w:rsidRDefault="008408FD" w:rsidP="008408FD">
      <w:pPr>
        <w:pStyle w:val="Nincstrkz"/>
        <w:numPr>
          <w:ilvl w:val="0"/>
          <w:numId w:val="2"/>
        </w:numPr>
        <w:spacing w:line="360" w:lineRule="auto"/>
        <w:ind w:hanging="666"/>
        <w:jc w:val="both"/>
        <w:rPr>
          <w:rFonts w:ascii="Times New Roman" w:hAnsi="Times New Roman" w:cs="Times New Roman"/>
          <w:i/>
          <w:iCs/>
        </w:rPr>
      </w:pPr>
      <w:r w:rsidRPr="00277482">
        <w:rPr>
          <w:rFonts w:ascii="Times New Roman" w:hAnsi="Times New Roman" w:cs="Times New Roman"/>
          <w:b/>
          <w:bCs/>
          <w:i/>
          <w:iCs/>
        </w:rPr>
        <w:t>Oktatási intézmények és tanodák pályaorientációs rendezvényei</w:t>
      </w:r>
      <w:r w:rsidRPr="00277482">
        <w:rPr>
          <w:rFonts w:ascii="Times New Roman" w:hAnsi="Times New Roman" w:cs="Times New Roman"/>
          <w:i/>
          <w:iCs/>
        </w:rPr>
        <w:br/>
        <w:t xml:space="preserve"> A pályaorientációs tevékenység a gyermekek, családok munkaerő-piaci esélyeinek javítását célozza azzal, hogy a gyermek az egyéni képességeinek, lehetőségeinek megfelelő továbbtanulási pályát válassza, így megelőzve a további oktatási sikertelenséget, ezzel az oktatási lemorzsolódást, a későbbi munkaerő-piaci hátrányokat.</w:t>
      </w:r>
      <w:r w:rsidR="00BC347E" w:rsidRPr="00277482">
        <w:rPr>
          <w:rFonts w:ascii="Times New Roman" w:hAnsi="Times New Roman" w:cs="Times New Roman"/>
          <w:i/>
          <w:iCs/>
        </w:rPr>
        <w:t xml:space="preserve"> </w:t>
      </w:r>
    </w:p>
    <w:p w14:paraId="15B176A0" w14:textId="66A9B1EF" w:rsidR="008408FD" w:rsidRPr="00277482" w:rsidRDefault="00FA71B3" w:rsidP="008408FD">
      <w:pPr>
        <w:pStyle w:val="Nincstrkz"/>
        <w:numPr>
          <w:ilvl w:val="1"/>
          <w:numId w:val="2"/>
        </w:numPr>
        <w:spacing w:line="360" w:lineRule="auto"/>
        <w:jc w:val="both"/>
        <w:rPr>
          <w:rFonts w:ascii="Times New Roman" w:hAnsi="Times New Roman" w:cs="Times New Roman"/>
          <w:i/>
          <w:iCs/>
        </w:rPr>
      </w:pPr>
      <w:r w:rsidRPr="00277482">
        <w:rPr>
          <w:rFonts w:ascii="Times New Roman" w:hAnsi="Times New Roman" w:cs="Times New Roman"/>
          <w:i/>
          <w:iCs/>
        </w:rPr>
        <w:lastRenderedPageBreak/>
        <w:t>Az Országos Roma Foglalkoztatási Központ által szervezett program keretében a Teleki József Általános Iskola és Szakközépiskola (Szirák) tanulói 2025. október 20–21-én két turnusban Budapestre látogattak, ahol egy élményközpontú pályaorientációs napon vettek részt.</w:t>
      </w:r>
      <w:r w:rsidR="00B83F42" w:rsidRPr="00277482">
        <w:rPr>
          <w:rFonts w:ascii="Times New Roman" w:hAnsi="Times New Roman" w:cs="Times New Roman"/>
          <w:i/>
          <w:iCs/>
        </w:rPr>
        <w:t xml:space="preserve"> </w:t>
      </w:r>
      <w:r w:rsidR="00BF12F2" w:rsidRPr="00277482">
        <w:rPr>
          <w:rFonts w:ascii="Times New Roman" w:hAnsi="Times New Roman" w:cs="Times New Roman"/>
        </w:rPr>
        <w:t xml:space="preserve">A diákok délelőtt az </w:t>
      </w:r>
      <w:proofErr w:type="spellStart"/>
      <w:r w:rsidR="00BF12F2" w:rsidRPr="00277482">
        <w:rPr>
          <w:rFonts w:ascii="Times New Roman" w:hAnsi="Times New Roman" w:cs="Times New Roman"/>
        </w:rPr>
        <w:t>Aeropark</w:t>
      </w:r>
      <w:proofErr w:type="spellEnd"/>
      <w:r w:rsidR="00BF12F2" w:rsidRPr="00277482">
        <w:rPr>
          <w:rFonts w:ascii="Times New Roman" w:hAnsi="Times New Roman" w:cs="Times New Roman"/>
        </w:rPr>
        <w:t xml:space="preserve"> Repülőgép Múzeumban interaktív, ismeretterjesztő foglalkozásokon vettek részt. Ezt követően a csoportok a Magyarországi Romák Országos Önkormányzatának Dohány utcai székházába látogattak, ahol ebéddel fogadtuk őket. Az önkormányzat székházában a diákok rövid előadást hallhattak a tanulás jelentőségéről, az önkormányzat és intézményeinek szerepéről, működéséről és az ott dolgozók feladatairól, munkájáról. </w:t>
      </w:r>
      <w:r w:rsidR="00BC347E" w:rsidRPr="00277482">
        <w:rPr>
          <w:rFonts w:ascii="Times New Roman" w:hAnsi="Times New Roman" w:cs="Times New Roman"/>
        </w:rPr>
        <w:t xml:space="preserve">A délután folyamán a diákok a </w:t>
      </w:r>
      <w:proofErr w:type="spellStart"/>
      <w:r w:rsidR="00BC347E" w:rsidRPr="00277482">
        <w:rPr>
          <w:rFonts w:ascii="Times New Roman" w:hAnsi="Times New Roman" w:cs="Times New Roman"/>
        </w:rPr>
        <w:t>Tropicariumot</w:t>
      </w:r>
      <w:proofErr w:type="spellEnd"/>
      <w:r w:rsidR="00BC347E" w:rsidRPr="00277482">
        <w:rPr>
          <w:rFonts w:ascii="Times New Roman" w:hAnsi="Times New Roman" w:cs="Times New Roman"/>
        </w:rPr>
        <w:t xml:space="preserve"> látogatták meg</w:t>
      </w:r>
      <w:r w:rsidR="00924A81" w:rsidRPr="00277482">
        <w:rPr>
          <w:rFonts w:ascii="Times New Roman" w:hAnsi="Times New Roman" w:cs="Times New Roman"/>
        </w:rPr>
        <w:t>.</w:t>
      </w:r>
    </w:p>
    <w:p w14:paraId="57977DCC" w14:textId="208E54A2" w:rsidR="00BC347E" w:rsidRPr="00277482" w:rsidRDefault="00924A81" w:rsidP="008408FD">
      <w:pPr>
        <w:pStyle w:val="Nincstrkz"/>
        <w:numPr>
          <w:ilvl w:val="1"/>
          <w:numId w:val="2"/>
        </w:numPr>
        <w:spacing w:line="360" w:lineRule="auto"/>
        <w:jc w:val="both"/>
        <w:rPr>
          <w:rFonts w:ascii="Times New Roman" w:hAnsi="Times New Roman" w:cs="Times New Roman"/>
          <w:i/>
          <w:iCs/>
        </w:rPr>
      </w:pPr>
      <w:r w:rsidRPr="00277482">
        <w:rPr>
          <w:rFonts w:ascii="Times New Roman" w:hAnsi="Times New Roman" w:cs="Times New Roman"/>
          <w:i/>
          <w:iCs/>
        </w:rPr>
        <w:t xml:space="preserve">Az Országos Roma Foglalkoztatási központ által szervezett program keretében a Karancssági I. István Általános Iskola (Karancsság) tanulói 2025. december 11-én Budapestre látogattak, ahol egy élményközpontú pályaorientációs napon vettek részt. </w:t>
      </w:r>
      <w:r w:rsidRPr="00277482">
        <w:rPr>
          <w:rFonts w:ascii="Times New Roman" w:hAnsi="Times New Roman" w:cs="Times New Roman"/>
        </w:rPr>
        <w:t xml:space="preserve">A diákok délelőtt a </w:t>
      </w:r>
      <w:proofErr w:type="spellStart"/>
      <w:r w:rsidRPr="00277482">
        <w:rPr>
          <w:rFonts w:ascii="Times New Roman" w:hAnsi="Times New Roman" w:cs="Times New Roman"/>
        </w:rPr>
        <w:t>Tropicarumba</w:t>
      </w:r>
      <w:proofErr w:type="spellEnd"/>
      <w:r w:rsidRPr="00277482">
        <w:rPr>
          <w:rFonts w:ascii="Times New Roman" w:hAnsi="Times New Roman" w:cs="Times New Roman"/>
        </w:rPr>
        <w:t>, délután pedig a Csodák Palotájába látogattak el, ahol interaktív, ismeretterjesztő foglalkozásokon vettek részt. A csoportot a Magyarországi Romák Országos Önkormányzatának Dohány utcai székházában ebédre vendégül láttuk. Az önkormányzat székházában a diákok előadást hallhattak a tanulás jelentőségéről, az önkormányzat és intézményeinek szerepéről, működéséről és az ott dolgozók feladatairól, munkájáról.</w:t>
      </w:r>
    </w:p>
    <w:p w14:paraId="48B51CA8" w14:textId="3CA52DE2" w:rsidR="00924A81" w:rsidRPr="00277482" w:rsidRDefault="00924A81" w:rsidP="008408FD">
      <w:pPr>
        <w:pStyle w:val="Nincstrkz"/>
        <w:numPr>
          <w:ilvl w:val="1"/>
          <w:numId w:val="2"/>
        </w:numPr>
        <w:spacing w:line="360" w:lineRule="auto"/>
        <w:jc w:val="both"/>
        <w:rPr>
          <w:rFonts w:ascii="Times New Roman" w:hAnsi="Times New Roman" w:cs="Times New Roman"/>
          <w:i/>
          <w:iCs/>
        </w:rPr>
      </w:pPr>
      <w:r w:rsidRPr="00277482">
        <w:rPr>
          <w:rFonts w:ascii="Times New Roman" w:hAnsi="Times New Roman" w:cs="Times New Roman"/>
          <w:i/>
          <w:iCs/>
        </w:rPr>
        <w:t xml:space="preserve">Az Országos Roma Foglalkoztatási központ által szervezett program keretében az </w:t>
      </w:r>
      <w:proofErr w:type="spellStart"/>
      <w:r w:rsidRPr="00277482">
        <w:rPr>
          <w:rFonts w:ascii="Times New Roman" w:hAnsi="Times New Roman" w:cs="Times New Roman"/>
          <w:i/>
          <w:iCs/>
        </w:rPr>
        <w:t>Ecsegi</w:t>
      </w:r>
      <w:proofErr w:type="spellEnd"/>
      <w:r w:rsidRPr="00277482">
        <w:rPr>
          <w:rFonts w:ascii="Times New Roman" w:hAnsi="Times New Roman" w:cs="Times New Roman"/>
          <w:i/>
          <w:iCs/>
        </w:rPr>
        <w:t xml:space="preserve"> II. Rákóczi Ferenc Általános Iskola és a Dr. </w:t>
      </w:r>
      <w:proofErr w:type="spellStart"/>
      <w:r w:rsidRPr="00277482">
        <w:rPr>
          <w:rFonts w:ascii="Times New Roman" w:hAnsi="Times New Roman" w:cs="Times New Roman"/>
          <w:i/>
          <w:iCs/>
        </w:rPr>
        <w:t>Krepuska</w:t>
      </w:r>
      <w:proofErr w:type="spellEnd"/>
      <w:r w:rsidRPr="00277482">
        <w:rPr>
          <w:rFonts w:ascii="Times New Roman" w:hAnsi="Times New Roman" w:cs="Times New Roman"/>
          <w:i/>
          <w:iCs/>
        </w:rPr>
        <w:t xml:space="preserve"> Géza Általános Iskola (Somoskőújfalu) tanulói 2025. december 12-én Budapestre látogattak, ahol egy élményközpontú pályaorientációs napon vettek részt.</w:t>
      </w:r>
      <w:r w:rsidRPr="00277482">
        <w:rPr>
          <w:rFonts w:ascii="Times New Roman" w:hAnsi="Times New Roman" w:cs="Times New Roman"/>
        </w:rPr>
        <w:t xml:space="preserve"> </w:t>
      </w:r>
      <w:r w:rsidRPr="00277482">
        <w:rPr>
          <w:rFonts w:ascii="Times New Roman" w:hAnsi="Times New Roman" w:cs="Times New Roman"/>
          <w:i/>
          <w:iCs/>
        </w:rPr>
        <w:t xml:space="preserve">A délelőtt folyamán az </w:t>
      </w:r>
      <w:proofErr w:type="spellStart"/>
      <w:r w:rsidRPr="00277482">
        <w:rPr>
          <w:rFonts w:ascii="Times New Roman" w:hAnsi="Times New Roman" w:cs="Times New Roman"/>
          <w:i/>
          <w:iCs/>
        </w:rPr>
        <w:t>Ecsegi</w:t>
      </w:r>
      <w:proofErr w:type="spellEnd"/>
      <w:r w:rsidRPr="00277482">
        <w:rPr>
          <w:rFonts w:ascii="Times New Roman" w:hAnsi="Times New Roman" w:cs="Times New Roman"/>
          <w:i/>
          <w:iCs/>
        </w:rPr>
        <w:t xml:space="preserve"> II. Rákóczi Ferenc Általános Iskola diákjai Országház látogatáson vettek részt. A Dr. </w:t>
      </w:r>
      <w:proofErr w:type="spellStart"/>
      <w:r w:rsidRPr="00277482">
        <w:rPr>
          <w:rFonts w:ascii="Times New Roman" w:hAnsi="Times New Roman" w:cs="Times New Roman"/>
          <w:i/>
          <w:iCs/>
        </w:rPr>
        <w:t>Krepuska</w:t>
      </w:r>
      <w:proofErr w:type="spellEnd"/>
      <w:r w:rsidRPr="00277482">
        <w:rPr>
          <w:rFonts w:ascii="Times New Roman" w:hAnsi="Times New Roman" w:cs="Times New Roman"/>
          <w:i/>
          <w:iCs/>
        </w:rPr>
        <w:t xml:space="preserve"> Géza Általános Iskola (Somoskőújfalu) diákjai délelőtt, az </w:t>
      </w:r>
      <w:proofErr w:type="spellStart"/>
      <w:r w:rsidRPr="00277482">
        <w:rPr>
          <w:rFonts w:ascii="Times New Roman" w:hAnsi="Times New Roman" w:cs="Times New Roman"/>
          <w:i/>
          <w:iCs/>
        </w:rPr>
        <w:t>Ecsegi</w:t>
      </w:r>
      <w:proofErr w:type="spellEnd"/>
      <w:r w:rsidRPr="00277482">
        <w:rPr>
          <w:rFonts w:ascii="Times New Roman" w:hAnsi="Times New Roman" w:cs="Times New Roman"/>
          <w:i/>
          <w:iCs/>
        </w:rPr>
        <w:t xml:space="preserve"> II. Rákóczi Ferenc Általános Iskola tanulói délután a Csodák Palotájába látogattak el és vettek részt </w:t>
      </w:r>
      <w:r w:rsidRPr="00277482">
        <w:rPr>
          <w:rFonts w:ascii="Times New Roman" w:hAnsi="Times New Roman" w:cs="Times New Roman"/>
          <w:i/>
          <w:iCs/>
        </w:rPr>
        <w:lastRenderedPageBreak/>
        <w:t xml:space="preserve">interaktív foglalkozásokon. </w:t>
      </w:r>
      <w:r w:rsidRPr="00277482">
        <w:rPr>
          <w:rFonts w:ascii="Times New Roman" w:hAnsi="Times New Roman" w:cs="Times New Roman"/>
        </w:rPr>
        <w:t>Mindkét csoportot ebédre láttuk vendégül a Magyarországi Romák Országos Önkormányzatának Dohány utcai székházában.  Az önkormányzat székházában a diákok előadást hallhattak a tanulás jelentőségéről, az önkormányzat és intézményeinek szerepéről, működéséről és az ott dolgozók feladatairól, munkájáról.</w:t>
      </w:r>
    </w:p>
    <w:p w14:paraId="0EE62C16" w14:textId="58305E28" w:rsidR="00924A81" w:rsidRPr="00277482" w:rsidRDefault="00924A81" w:rsidP="008408FD">
      <w:pPr>
        <w:pStyle w:val="Nincstrkz"/>
        <w:numPr>
          <w:ilvl w:val="1"/>
          <w:numId w:val="2"/>
        </w:numPr>
        <w:spacing w:line="360" w:lineRule="auto"/>
        <w:jc w:val="both"/>
        <w:rPr>
          <w:rFonts w:ascii="Times New Roman" w:hAnsi="Times New Roman" w:cs="Times New Roman"/>
          <w:i/>
          <w:iCs/>
        </w:rPr>
      </w:pPr>
      <w:r w:rsidRPr="00277482">
        <w:rPr>
          <w:rFonts w:ascii="Times New Roman" w:hAnsi="Times New Roman" w:cs="Times New Roman"/>
          <w:i/>
          <w:iCs/>
        </w:rPr>
        <w:t>Az Országos Roma Foglalkoztatási központ által szervezett program keretében a Hajnalcsillag Tanoda (Kecskemét) tanodásai 2025. december 13-án Budapestre látogattak, ahol egy élményközpontú pályaorientációs napon vettek részt.</w:t>
      </w:r>
      <w:r w:rsidRPr="00277482">
        <w:rPr>
          <w:rFonts w:ascii="Times New Roman" w:hAnsi="Times New Roman" w:cs="Times New Roman"/>
        </w:rPr>
        <w:t xml:space="preserve"> </w:t>
      </w:r>
      <w:r w:rsidRPr="00277482">
        <w:rPr>
          <w:rFonts w:ascii="Times New Roman" w:hAnsi="Times New Roman" w:cs="Times New Roman"/>
          <w:i/>
          <w:iCs/>
        </w:rPr>
        <w:t>Délelőtt a tanodások a Csodák Palotájába látogattak el</w:t>
      </w:r>
      <w:r w:rsidRPr="00277482">
        <w:rPr>
          <w:rFonts w:ascii="Times New Roman" w:hAnsi="Times New Roman" w:cs="Times New Roman"/>
        </w:rPr>
        <w:t xml:space="preserve"> </w:t>
      </w:r>
      <w:r w:rsidRPr="00277482">
        <w:rPr>
          <w:rFonts w:ascii="Times New Roman" w:hAnsi="Times New Roman" w:cs="Times New Roman"/>
          <w:i/>
          <w:iCs/>
        </w:rPr>
        <w:t>ahol interaktív, ismeretterjesztő foglalkozásokon vettek részt.</w:t>
      </w:r>
      <w:r w:rsidRPr="00277482">
        <w:rPr>
          <w:rFonts w:ascii="Times New Roman" w:hAnsi="Times New Roman" w:cs="Times New Roman"/>
        </w:rPr>
        <w:t xml:space="preserve"> </w:t>
      </w:r>
      <w:r w:rsidRPr="00277482">
        <w:rPr>
          <w:rFonts w:ascii="Times New Roman" w:hAnsi="Times New Roman" w:cs="Times New Roman"/>
          <w:i/>
          <w:iCs/>
        </w:rPr>
        <w:t>Ezt követően a csoport a Magyarországi Romák Országos Önkormányzatának Dohány utcai székházába látogatott, ahol ebéddel fogadtuk őket, valamint a diákok előadást hallhattak a tanulás jelentőségéről, az önkormányzat és az intézményeinek szerepéről, működéséről és az ott dolgozók feladatairól, munkájáról.</w:t>
      </w:r>
      <w:r w:rsidRPr="00277482">
        <w:rPr>
          <w:rFonts w:ascii="Times New Roman" w:hAnsi="Times New Roman" w:cs="Times New Roman"/>
        </w:rPr>
        <w:t xml:space="preserve"> </w:t>
      </w:r>
      <w:r w:rsidRPr="00277482">
        <w:rPr>
          <w:rFonts w:ascii="Times New Roman" w:hAnsi="Times New Roman" w:cs="Times New Roman"/>
          <w:i/>
          <w:iCs/>
        </w:rPr>
        <w:t>A délután folyamán a csoport Országház látogatáson vett részt.</w:t>
      </w:r>
    </w:p>
    <w:p w14:paraId="53127EE6" w14:textId="5EB643B2" w:rsidR="00C548C6" w:rsidRPr="00277482" w:rsidRDefault="00924A81" w:rsidP="00C548C6">
      <w:pPr>
        <w:pStyle w:val="Nincstrkz"/>
        <w:numPr>
          <w:ilvl w:val="1"/>
          <w:numId w:val="2"/>
        </w:numPr>
        <w:spacing w:line="360" w:lineRule="auto"/>
        <w:jc w:val="both"/>
        <w:rPr>
          <w:rFonts w:ascii="Times New Roman" w:hAnsi="Times New Roman" w:cs="Times New Roman"/>
          <w:i/>
          <w:iCs/>
        </w:rPr>
      </w:pPr>
      <w:r w:rsidRPr="00277482">
        <w:rPr>
          <w:rFonts w:ascii="Times New Roman" w:hAnsi="Times New Roman" w:cs="Times New Roman"/>
          <w:i/>
          <w:iCs/>
        </w:rPr>
        <w:t xml:space="preserve">Az Országos Roma Foglalkoztatási központ által szervezett program keretében a Tiszapüspöki Általános Iskola (Tiszapüspöki) tanulói 2025. december 16-án és 17-én Budapestre látogattak, ahol egy élményközpontú pályaorientációs napon vettek részt. A diákok 2025. december 16-án a </w:t>
      </w:r>
      <w:proofErr w:type="spellStart"/>
      <w:r w:rsidRPr="00277482">
        <w:rPr>
          <w:rFonts w:ascii="Times New Roman" w:hAnsi="Times New Roman" w:cs="Times New Roman"/>
          <w:i/>
          <w:iCs/>
        </w:rPr>
        <w:t>Tropicariumot</w:t>
      </w:r>
      <w:proofErr w:type="spellEnd"/>
      <w:r w:rsidRPr="00277482">
        <w:rPr>
          <w:rFonts w:ascii="Times New Roman" w:hAnsi="Times New Roman" w:cs="Times New Roman"/>
          <w:i/>
          <w:iCs/>
        </w:rPr>
        <w:t xml:space="preserve">, december 17-én az Illúziók </w:t>
      </w:r>
      <w:proofErr w:type="spellStart"/>
      <w:r w:rsidRPr="00277482">
        <w:rPr>
          <w:rFonts w:ascii="Times New Roman" w:hAnsi="Times New Roman" w:cs="Times New Roman"/>
          <w:i/>
          <w:iCs/>
        </w:rPr>
        <w:t>Múzeumába</w:t>
      </w:r>
      <w:proofErr w:type="spellEnd"/>
      <w:r w:rsidRPr="00277482">
        <w:rPr>
          <w:rFonts w:ascii="Times New Roman" w:hAnsi="Times New Roman" w:cs="Times New Roman"/>
          <w:i/>
          <w:iCs/>
        </w:rPr>
        <w:t xml:space="preserve"> látogattak el. A program élményszerű módon ösztönözte a diákokat a gondolkodásra, problémamegoldásra és az összefüggések felismerésére. Az interaktív kiállítások rámutattak arra, hogyan kapcsolódik össze a természettudomány, a matematika, a pszichológia és a technológia a mindennapi életben.</w:t>
      </w:r>
      <w:r w:rsidR="00C548C6" w:rsidRPr="00277482">
        <w:rPr>
          <w:rFonts w:ascii="Times New Roman" w:hAnsi="Times New Roman" w:cs="Times New Roman"/>
        </w:rPr>
        <w:t xml:space="preserve"> </w:t>
      </w:r>
      <w:r w:rsidR="00C548C6" w:rsidRPr="00277482">
        <w:rPr>
          <w:rFonts w:ascii="Times New Roman" w:hAnsi="Times New Roman" w:cs="Times New Roman"/>
          <w:i/>
          <w:iCs/>
        </w:rPr>
        <w:t>A programokat követően mindkét napon a csoport a Magyarországi Romák Országos Önkormányzatának Dohány utcai székházába látogatott, ahol ebéddel fogadtuk őket, valamint előadást hallhattak a tanulás jelentőségéről, az önkormányzat és az intézményeinek szerepéről, működéséről és az ott dolgozók feladatairól, munkájáról.</w:t>
      </w:r>
    </w:p>
    <w:p w14:paraId="41785DF2" w14:textId="1EF2FB3C" w:rsidR="00C548C6" w:rsidRPr="00277482" w:rsidRDefault="00411B14" w:rsidP="00C548C6">
      <w:pPr>
        <w:pStyle w:val="Nincstrkz"/>
        <w:spacing w:line="360" w:lineRule="auto"/>
        <w:ind w:left="1843"/>
        <w:jc w:val="both"/>
        <w:rPr>
          <w:rFonts w:ascii="Times New Roman" w:hAnsi="Times New Roman" w:cs="Times New Roman"/>
          <w:i/>
          <w:iCs/>
        </w:rPr>
      </w:pPr>
      <w:r w:rsidRPr="00277482">
        <w:rPr>
          <w:rFonts w:ascii="Times New Roman" w:hAnsi="Times New Roman" w:cs="Times New Roman"/>
          <w:i/>
          <w:iCs/>
        </w:rPr>
        <w:lastRenderedPageBreak/>
        <w:t>Összességében a programok élményalapú, interaktív megközelítése és a pozitív közösségi tapasztalatok révén a diákok számára a munka világához kapcsolódó, élményszerű tapasztalatszerzést biztosítottak, hozzájárulva jövőképük formálásához és társadalmi esélyeik erősítéséhez.</w:t>
      </w:r>
      <w:r w:rsidR="008847BF" w:rsidRPr="00277482">
        <w:rPr>
          <w:rFonts w:ascii="Times New Roman" w:hAnsi="Times New Roman" w:cs="Times New Roman"/>
          <w:i/>
          <w:iCs/>
        </w:rPr>
        <w:t xml:space="preserve"> A programok alkalmával minden résztvevőnek az Országos Roma Foglalkoztatási Központ logójával ellátott ajándékcsomagot adtunk át. </w:t>
      </w:r>
    </w:p>
    <w:p w14:paraId="155C1AC1" w14:textId="355B868B" w:rsidR="00411B14" w:rsidRPr="00277482" w:rsidRDefault="00411B14" w:rsidP="00C548C6">
      <w:pPr>
        <w:pStyle w:val="Nincstrkz"/>
        <w:spacing w:line="360" w:lineRule="auto"/>
        <w:ind w:left="1843"/>
        <w:jc w:val="both"/>
        <w:rPr>
          <w:rFonts w:ascii="Times New Roman" w:hAnsi="Times New Roman" w:cs="Times New Roman"/>
          <w:i/>
          <w:iCs/>
        </w:rPr>
      </w:pPr>
      <w:r w:rsidRPr="00277482">
        <w:rPr>
          <w:rFonts w:ascii="Times New Roman" w:hAnsi="Times New Roman" w:cs="Times New Roman"/>
          <w:i/>
          <w:iCs/>
        </w:rPr>
        <w:t xml:space="preserve">A programok zártkörűek voltak. </w:t>
      </w:r>
    </w:p>
    <w:p w14:paraId="66504849" w14:textId="52216935" w:rsidR="00411B14" w:rsidRPr="00277482" w:rsidRDefault="00411B14" w:rsidP="009C5E35">
      <w:pPr>
        <w:pStyle w:val="Nincstrkz"/>
        <w:spacing w:line="360" w:lineRule="auto"/>
        <w:ind w:left="1843"/>
        <w:jc w:val="both"/>
        <w:rPr>
          <w:rFonts w:ascii="Times New Roman" w:hAnsi="Times New Roman" w:cs="Times New Roman"/>
          <w:bCs/>
          <w:i/>
          <w:iCs/>
        </w:rPr>
      </w:pPr>
      <w:r w:rsidRPr="00277482">
        <w:rPr>
          <w:rFonts w:ascii="Times New Roman" w:hAnsi="Times New Roman" w:cs="Times New Roman"/>
          <w:i/>
          <w:iCs/>
        </w:rPr>
        <w:t xml:space="preserve">Az éves szakmai programtervben összesen 12.400.000.-Ft várható kiadással számoltunk a rendezvényekhez kapcsolódó utazás, </w:t>
      </w:r>
      <w:proofErr w:type="spellStart"/>
      <w:r w:rsidRPr="00277482">
        <w:rPr>
          <w:rFonts w:ascii="Times New Roman" w:hAnsi="Times New Roman" w:cs="Times New Roman"/>
          <w:i/>
          <w:iCs/>
        </w:rPr>
        <w:t>catering</w:t>
      </w:r>
      <w:proofErr w:type="spellEnd"/>
      <w:r w:rsidRPr="00277482">
        <w:rPr>
          <w:rFonts w:ascii="Times New Roman" w:hAnsi="Times New Roman" w:cs="Times New Roman"/>
          <w:i/>
          <w:iCs/>
        </w:rPr>
        <w:t xml:space="preserve"> és belépőjegyek biztosítására. </w:t>
      </w:r>
      <w:r w:rsidR="00802A5C" w:rsidRPr="00277482">
        <w:rPr>
          <w:rFonts w:ascii="Times New Roman" w:hAnsi="Times New Roman" w:cs="Times New Roman"/>
          <w:i/>
          <w:iCs/>
        </w:rPr>
        <w:t>A tényleges ráfordítás 11.450.171.- Ft volt.</w:t>
      </w:r>
      <w:r w:rsidR="009C5E35" w:rsidRPr="00277482">
        <w:rPr>
          <w:rFonts w:ascii="Times New Roman" w:hAnsi="Times New Roman" w:cs="Times New Roman"/>
          <w:i/>
          <w:iCs/>
        </w:rPr>
        <w:br/>
      </w:r>
      <w:r w:rsidR="009C5E35" w:rsidRPr="00277482">
        <w:rPr>
          <w:rFonts w:ascii="Times New Roman" w:hAnsi="Times New Roman" w:cs="Times New Roman"/>
          <w:bCs/>
          <w:i/>
          <w:iCs/>
        </w:rPr>
        <w:t>A rendezvényen készült fotódokumentációt az intézmény honlapján az alábbi linkre kattintva lehet elérni:</w:t>
      </w:r>
      <w:r w:rsidR="009C5E35" w:rsidRPr="00277482">
        <w:rPr>
          <w:rFonts w:ascii="Times New Roman" w:hAnsi="Times New Roman" w:cs="Times New Roman"/>
        </w:rPr>
        <w:t xml:space="preserve"> </w:t>
      </w:r>
      <w:hyperlink r:id="rId8" w:history="1">
        <w:r w:rsidR="009C5E35" w:rsidRPr="00277482">
          <w:rPr>
            <w:rStyle w:val="Hiperhivatkozs"/>
            <w:rFonts w:ascii="Times New Roman" w:hAnsi="Times New Roman" w:cs="Times New Roman"/>
            <w:bCs/>
            <w:i/>
            <w:iCs/>
          </w:rPr>
          <w:t>https://www.oronk.hu/2025/12/22/hajnalcsillag-tanoda-palyaorientacios-napja/</w:t>
        </w:r>
      </w:hyperlink>
      <w:r w:rsidR="009C5E35" w:rsidRPr="00277482">
        <w:rPr>
          <w:rFonts w:ascii="Times New Roman" w:hAnsi="Times New Roman" w:cs="Times New Roman"/>
          <w:bCs/>
          <w:i/>
          <w:iCs/>
        </w:rPr>
        <w:t xml:space="preserve"> ;</w:t>
      </w:r>
      <w:r w:rsidR="009C5E35" w:rsidRPr="00277482">
        <w:rPr>
          <w:rFonts w:ascii="Times New Roman" w:hAnsi="Times New Roman" w:cs="Times New Roman"/>
        </w:rPr>
        <w:t xml:space="preserve"> </w:t>
      </w:r>
      <w:hyperlink r:id="rId9" w:history="1">
        <w:r w:rsidR="009C5E35" w:rsidRPr="00277482">
          <w:rPr>
            <w:rStyle w:val="Hiperhivatkozs"/>
            <w:rFonts w:ascii="Times New Roman" w:hAnsi="Times New Roman" w:cs="Times New Roman"/>
            <w:bCs/>
            <w:i/>
            <w:iCs/>
          </w:rPr>
          <w:t>https://www.oronk.hu/2025/12/23/palyaorientacios-nap-az-i-istvan-altalanos-iskolaban/</w:t>
        </w:r>
      </w:hyperlink>
      <w:r w:rsidR="009C5E35" w:rsidRPr="00277482">
        <w:rPr>
          <w:rFonts w:ascii="Times New Roman" w:hAnsi="Times New Roman" w:cs="Times New Roman"/>
          <w:bCs/>
          <w:i/>
          <w:iCs/>
        </w:rPr>
        <w:t xml:space="preserve"> ; </w:t>
      </w:r>
      <w:hyperlink r:id="rId10" w:history="1">
        <w:r w:rsidR="009C5E35" w:rsidRPr="00277482">
          <w:rPr>
            <w:rStyle w:val="Hiperhivatkozs"/>
            <w:rFonts w:ascii="Times New Roman" w:hAnsi="Times New Roman" w:cs="Times New Roman"/>
            <w:bCs/>
            <w:i/>
            <w:iCs/>
          </w:rPr>
          <w:t>https://www.oronk.hu/2025/12/21/palyaorientacios-nap-ecseg-es-somoskoujfalu-diakjai-szamara/</w:t>
        </w:r>
      </w:hyperlink>
      <w:r w:rsidR="009C5E35" w:rsidRPr="00277482">
        <w:rPr>
          <w:rFonts w:ascii="Times New Roman" w:hAnsi="Times New Roman" w:cs="Times New Roman"/>
          <w:bCs/>
          <w:i/>
          <w:iCs/>
        </w:rPr>
        <w:t xml:space="preserve"> ; </w:t>
      </w:r>
      <w:hyperlink r:id="rId11" w:history="1">
        <w:r w:rsidR="009C5E35" w:rsidRPr="00277482">
          <w:rPr>
            <w:rStyle w:val="Hiperhivatkozs"/>
            <w:rFonts w:ascii="Times New Roman" w:hAnsi="Times New Roman" w:cs="Times New Roman"/>
            <w:bCs/>
            <w:i/>
            <w:iCs/>
          </w:rPr>
          <w:t>https://www.oronk.hu/2025/11/11/palyaorientacios-nap-az-aeropark-repulogep-muzeumban/</w:t>
        </w:r>
      </w:hyperlink>
    </w:p>
    <w:p w14:paraId="0497C4DF" w14:textId="782E79E8" w:rsidR="009C5E35" w:rsidRPr="00277482" w:rsidRDefault="00F07E35" w:rsidP="00F07E35">
      <w:pPr>
        <w:pStyle w:val="Nincstrkz"/>
        <w:spacing w:line="360" w:lineRule="auto"/>
        <w:ind w:left="1843"/>
        <w:jc w:val="center"/>
        <w:rPr>
          <w:rFonts w:ascii="Times New Roman" w:hAnsi="Times New Roman" w:cs="Times New Roman"/>
          <w:i/>
          <w:iCs/>
        </w:rPr>
      </w:pPr>
      <w:r w:rsidRPr="00277482">
        <w:rPr>
          <w:rFonts w:ascii="Times New Roman" w:hAnsi="Times New Roman" w:cs="Times New Roman"/>
          <w:i/>
          <w:iCs/>
          <w:noProof/>
          <w:lang w:eastAsia="hu-HU"/>
        </w:rPr>
        <w:drawing>
          <wp:inline distT="0" distB="0" distL="0" distR="0" wp14:anchorId="2A07B5AA" wp14:editId="69013349">
            <wp:extent cx="3484107" cy="2613273"/>
            <wp:effectExtent l="0" t="0" r="2540" b="0"/>
            <wp:docPr id="54522831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228314" name="Kép 54522831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90344" cy="2617951"/>
                    </a:xfrm>
                    <a:prstGeom prst="rect">
                      <a:avLst/>
                    </a:prstGeom>
                  </pic:spPr>
                </pic:pic>
              </a:graphicData>
            </a:graphic>
          </wp:inline>
        </w:drawing>
      </w:r>
    </w:p>
    <w:p w14:paraId="34684BA5" w14:textId="77777777" w:rsidR="009C5E35" w:rsidRPr="00277482" w:rsidRDefault="009C5E35" w:rsidP="009C5E35">
      <w:pPr>
        <w:pStyle w:val="Nincstrkz"/>
        <w:spacing w:line="360" w:lineRule="auto"/>
        <w:ind w:left="1843"/>
        <w:jc w:val="both"/>
        <w:rPr>
          <w:rFonts w:ascii="Times New Roman" w:hAnsi="Times New Roman" w:cs="Times New Roman"/>
          <w:i/>
          <w:iCs/>
        </w:rPr>
      </w:pPr>
    </w:p>
    <w:p w14:paraId="40EEDC52" w14:textId="727BD92F" w:rsidR="008847BF" w:rsidRPr="00277482" w:rsidRDefault="00006F0F" w:rsidP="000976EE">
      <w:pPr>
        <w:pStyle w:val="Listaszerbekezds"/>
        <w:numPr>
          <w:ilvl w:val="0"/>
          <w:numId w:val="2"/>
        </w:numPr>
        <w:spacing w:line="360" w:lineRule="auto"/>
        <w:ind w:left="1843" w:hanging="709"/>
        <w:jc w:val="both"/>
        <w:rPr>
          <w:rFonts w:ascii="Times New Roman" w:hAnsi="Times New Roman" w:cs="Times New Roman"/>
          <w:b/>
          <w:i/>
          <w:iCs/>
        </w:rPr>
      </w:pPr>
      <w:proofErr w:type="spellStart"/>
      <w:r w:rsidRPr="00277482">
        <w:rPr>
          <w:rFonts w:ascii="Times New Roman" w:hAnsi="Times New Roman" w:cs="Times New Roman"/>
          <w:b/>
          <w:i/>
          <w:iCs/>
        </w:rPr>
        <w:t>Czinka</w:t>
      </w:r>
      <w:proofErr w:type="spellEnd"/>
      <w:r w:rsidRPr="00277482">
        <w:rPr>
          <w:rFonts w:ascii="Times New Roman" w:hAnsi="Times New Roman" w:cs="Times New Roman"/>
          <w:b/>
          <w:i/>
          <w:iCs/>
        </w:rPr>
        <w:t xml:space="preserve"> Gyermek- és Ifjúsági Szólótáncverseny</w:t>
      </w:r>
    </w:p>
    <w:p w14:paraId="2EF12D65" w14:textId="48677F8C" w:rsidR="00210C3E" w:rsidRPr="00277482" w:rsidRDefault="00210C3E" w:rsidP="000976EE">
      <w:pPr>
        <w:pStyle w:val="Listaszerbekezds"/>
        <w:spacing w:line="252" w:lineRule="auto"/>
        <w:ind w:left="1843"/>
        <w:jc w:val="both"/>
        <w:rPr>
          <w:rFonts w:ascii="Times New Roman" w:hAnsi="Times New Roman" w:cs="Times New Roman"/>
          <w:bCs/>
          <w:i/>
          <w:iCs/>
        </w:rPr>
      </w:pPr>
      <w:r w:rsidRPr="00277482">
        <w:rPr>
          <w:rFonts w:ascii="Times New Roman" w:hAnsi="Times New Roman" w:cs="Times New Roman"/>
          <w:bCs/>
          <w:i/>
          <w:iCs/>
        </w:rPr>
        <w:t xml:space="preserve">Az Országos Roma Foglalkoztatási Központ és a </w:t>
      </w:r>
      <w:proofErr w:type="spellStart"/>
      <w:r w:rsidRPr="00277482">
        <w:rPr>
          <w:rFonts w:ascii="Times New Roman" w:hAnsi="Times New Roman" w:cs="Times New Roman"/>
          <w:bCs/>
          <w:i/>
          <w:iCs/>
        </w:rPr>
        <w:t>Czinka</w:t>
      </w:r>
      <w:proofErr w:type="spellEnd"/>
      <w:r w:rsidRPr="00277482">
        <w:rPr>
          <w:rFonts w:ascii="Times New Roman" w:hAnsi="Times New Roman" w:cs="Times New Roman"/>
          <w:bCs/>
          <w:i/>
          <w:iCs/>
        </w:rPr>
        <w:t xml:space="preserve"> Panna Roma Kulturális Egyesület, közös szervezésében 2025. november 22-én Szarvas </w:t>
      </w:r>
      <w:r w:rsidRPr="00277482">
        <w:rPr>
          <w:rFonts w:ascii="Times New Roman" w:hAnsi="Times New Roman" w:cs="Times New Roman"/>
          <w:bCs/>
          <w:i/>
          <w:iCs/>
        </w:rPr>
        <w:lastRenderedPageBreak/>
        <w:t xml:space="preserve">városában megvalósult az I. </w:t>
      </w:r>
      <w:proofErr w:type="spellStart"/>
      <w:r w:rsidRPr="00277482">
        <w:rPr>
          <w:rFonts w:ascii="Times New Roman" w:hAnsi="Times New Roman" w:cs="Times New Roman"/>
          <w:bCs/>
          <w:i/>
          <w:iCs/>
        </w:rPr>
        <w:t>Czinka</w:t>
      </w:r>
      <w:proofErr w:type="spellEnd"/>
      <w:r w:rsidRPr="00277482">
        <w:rPr>
          <w:rFonts w:ascii="Times New Roman" w:hAnsi="Times New Roman" w:cs="Times New Roman"/>
          <w:bCs/>
          <w:i/>
          <w:iCs/>
        </w:rPr>
        <w:t xml:space="preserve"> Gyermek és Ifjúsági Szólótáncverseny.</w:t>
      </w:r>
      <w:r w:rsidRPr="00277482">
        <w:rPr>
          <w:rFonts w:ascii="Times New Roman" w:hAnsi="Times New Roman" w:cs="Times New Roman"/>
          <w:bCs/>
          <w:i/>
          <w:iCs/>
        </w:rPr>
        <w:br/>
        <w:t xml:space="preserve">Az szólótáncverseny különlegessége az volt, hogy most először szerveztek Magyarországon olyan országos szintű néptáncversenyt, ahol kötelező táncként valamely Kárpát medencei </w:t>
      </w:r>
      <w:proofErr w:type="spellStart"/>
      <w:r w:rsidRPr="00277482">
        <w:rPr>
          <w:rFonts w:ascii="Times New Roman" w:hAnsi="Times New Roman" w:cs="Times New Roman"/>
          <w:bCs/>
          <w:i/>
          <w:iCs/>
        </w:rPr>
        <w:t>cigánytáncot</w:t>
      </w:r>
      <w:proofErr w:type="spellEnd"/>
      <w:r w:rsidRPr="00277482">
        <w:rPr>
          <w:rFonts w:ascii="Times New Roman" w:hAnsi="Times New Roman" w:cs="Times New Roman"/>
          <w:bCs/>
          <w:i/>
          <w:iCs/>
        </w:rPr>
        <w:t xml:space="preserve"> kellett választaniuk a versenyzőknek. A versenyre 20 versenyző nevezett, összesen 32 produkcióval. Cigány és nem cigány néptáncosok mérték össze tudásukat a neves zsűri és a 70 fős közönség előtt. A versenyzők 5 korcsoportban mutatták be a produkcióikat, először a kötelező táncokkal, majd pedig a szabadon választott táncokkal. A verseny alatt a Talléros Zenekar biztosította az élőzenei kíséretet. A szólótáncverseny megnyitója előtt valamint a verseny szüneteiben a nézők a Kárpát-medence különböző roma táncaiból láthattak bemutatót. A versenyen összesen 32, nagyon magas színvonalú produkciót adtak elő a versenyzők. A verseny végeztével táncház következett, ami alatt a zsűri meghozta a döntését. A táncház - annak ellenére, hogy a táncversenyeknek nem megszokott eleme – nagy sikert aratott! A versenyzők mellett a nézők közül is többen táncoltak, idősek és fiatalok egyaránt.</w:t>
      </w:r>
      <w:r w:rsidR="008847BF" w:rsidRPr="00277482">
        <w:rPr>
          <w:rFonts w:ascii="Times New Roman" w:hAnsi="Times New Roman" w:cs="Times New Roman"/>
          <w:bCs/>
          <w:i/>
          <w:iCs/>
        </w:rPr>
        <w:t xml:space="preserve"> A program alkalmával minden versenyzőnek az Országos Roma Foglalkoztatási Központ logójával ellátott ajándékcsomagot adtunk át.</w:t>
      </w:r>
      <w:r w:rsidRPr="00277482">
        <w:rPr>
          <w:rFonts w:ascii="Times New Roman" w:hAnsi="Times New Roman" w:cs="Times New Roman"/>
          <w:bCs/>
          <w:i/>
          <w:iCs/>
        </w:rPr>
        <w:br/>
        <w:t xml:space="preserve">A rendezvény nyilvános volt. </w:t>
      </w:r>
      <w:r w:rsidR="002C4BC9" w:rsidRPr="00277482">
        <w:rPr>
          <w:rFonts w:ascii="Times New Roman" w:hAnsi="Times New Roman" w:cs="Times New Roman"/>
          <w:bCs/>
          <w:i/>
          <w:iCs/>
        </w:rPr>
        <w:br/>
      </w:r>
      <w:r w:rsidR="002D134C" w:rsidRPr="00277482">
        <w:rPr>
          <w:rFonts w:ascii="Times New Roman" w:hAnsi="Times New Roman" w:cs="Times New Roman"/>
          <w:bCs/>
          <w:i/>
          <w:iCs/>
        </w:rPr>
        <w:t>Az éves szakmai programtervben összesen 2.300.000.- Ft várható kiadással számoltunk a rendezvény helyszínének bérleti díjára, az élőzene, valamint a program lebonyolításához szükséges technikai feltételek biztosítására, továbbá a versenyzők és a szervezők számára „</w:t>
      </w:r>
      <w:proofErr w:type="spellStart"/>
      <w:r w:rsidR="002D134C" w:rsidRPr="00277482">
        <w:rPr>
          <w:rFonts w:ascii="Times New Roman" w:hAnsi="Times New Roman" w:cs="Times New Roman"/>
          <w:bCs/>
          <w:i/>
          <w:iCs/>
        </w:rPr>
        <w:t>Czinka</w:t>
      </w:r>
      <w:proofErr w:type="spellEnd"/>
      <w:r w:rsidR="002D134C" w:rsidRPr="00277482">
        <w:rPr>
          <w:rFonts w:ascii="Times New Roman" w:hAnsi="Times New Roman" w:cs="Times New Roman"/>
          <w:bCs/>
          <w:i/>
          <w:iCs/>
        </w:rPr>
        <w:t xml:space="preserve"> Gyermek- és Ifjúsági Szólótáncverseny” felirattal ellátott pólók beszerzésére, valamint a program szakmai lebonyolítására. A tényleges ráfordítás 2.238.580.- Ft volt.</w:t>
      </w:r>
      <w:r w:rsidRPr="00277482">
        <w:rPr>
          <w:rFonts w:ascii="Times New Roman" w:hAnsi="Times New Roman" w:cs="Times New Roman"/>
          <w:bCs/>
          <w:i/>
          <w:iCs/>
        </w:rPr>
        <w:br/>
        <w:t>A rendezvényen készült fotódokumentációt az intézmény honlapján az alábbi linkre kattintva lehet elérni:</w:t>
      </w:r>
      <w:r w:rsidRPr="00277482">
        <w:rPr>
          <w:rFonts w:ascii="Times New Roman" w:hAnsi="Times New Roman" w:cs="Times New Roman"/>
        </w:rPr>
        <w:t xml:space="preserve"> </w:t>
      </w:r>
      <w:hyperlink r:id="rId13" w:history="1">
        <w:r w:rsidR="00F07E35" w:rsidRPr="00277482">
          <w:rPr>
            <w:rStyle w:val="Hiperhivatkozs"/>
            <w:rFonts w:ascii="Times New Roman" w:hAnsi="Times New Roman" w:cs="Times New Roman"/>
            <w:bCs/>
            <w:i/>
            <w:iCs/>
          </w:rPr>
          <w:t>https://www.oronk.hu/2025/11/11/i-czinka-gyermek-es-ifjusagi-szolotancverseny/</w:t>
        </w:r>
      </w:hyperlink>
    </w:p>
    <w:p w14:paraId="54B6109C" w14:textId="690E51A3" w:rsidR="00F07E35" w:rsidRPr="00277482" w:rsidRDefault="00F07E35" w:rsidP="00F07E35">
      <w:pPr>
        <w:pStyle w:val="Listaszerbekezds"/>
        <w:spacing w:line="252" w:lineRule="auto"/>
        <w:ind w:left="1843"/>
        <w:jc w:val="center"/>
        <w:rPr>
          <w:rFonts w:ascii="Times New Roman" w:hAnsi="Times New Roman" w:cs="Times New Roman"/>
          <w:bCs/>
          <w:i/>
          <w:iCs/>
        </w:rPr>
      </w:pPr>
      <w:r w:rsidRPr="00277482">
        <w:rPr>
          <w:rFonts w:ascii="Times New Roman" w:hAnsi="Times New Roman" w:cs="Times New Roman"/>
          <w:bCs/>
          <w:i/>
          <w:iCs/>
          <w:noProof/>
          <w:lang w:eastAsia="hu-HU"/>
        </w:rPr>
        <w:drawing>
          <wp:inline distT="0" distB="0" distL="0" distR="0" wp14:anchorId="655EC237" wp14:editId="4226E3E2">
            <wp:extent cx="2593214" cy="1944857"/>
            <wp:effectExtent l="318" t="0" r="0" b="0"/>
            <wp:docPr id="1392862331"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862331" name="Kép 1392862331"/>
                    <pic:cNvPicPr/>
                  </pic:nvPicPr>
                  <pic:blipFill>
                    <a:blip r:embed="rId14" cstate="print">
                      <a:extLst>
                        <a:ext uri="{28A0092B-C50C-407E-A947-70E740481C1C}">
                          <a14:useLocalDpi xmlns:a14="http://schemas.microsoft.com/office/drawing/2010/main" val="0"/>
                        </a:ext>
                      </a:extLst>
                    </a:blip>
                    <a:stretch>
                      <a:fillRect/>
                    </a:stretch>
                  </pic:blipFill>
                  <pic:spPr>
                    <a:xfrm rot="5400000" flipV="1">
                      <a:off x="0" y="0"/>
                      <a:ext cx="2603299" cy="1952421"/>
                    </a:xfrm>
                    <a:prstGeom prst="rect">
                      <a:avLst/>
                    </a:prstGeom>
                  </pic:spPr>
                </pic:pic>
              </a:graphicData>
            </a:graphic>
          </wp:inline>
        </w:drawing>
      </w:r>
    </w:p>
    <w:p w14:paraId="62B62853" w14:textId="77777777" w:rsidR="00F07E35" w:rsidRPr="00277482" w:rsidRDefault="00F07E35" w:rsidP="00F07E35">
      <w:pPr>
        <w:pStyle w:val="Listaszerbekezds"/>
        <w:spacing w:line="252" w:lineRule="auto"/>
        <w:ind w:left="1843"/>
        <w:jc w:val="center"/>
        <w:rPr>
          <w:rFonts w:ascii="Times New Roman" w:hAnsi="Times New Roman" w:cs="Times New Roman"/>
          <w:bCs/>
          <w:i/>
          <w:iCs/>
        </w:rPr>
      </w:pPr>
    </w:p>
    <w:p w14:paraId="09F3A15F" w14:textId="77777777" w:rsidR="00F07E35" w:rsidRPr="00277482" w:rsidRDefault="00F07E35" w:rsidP="00F07E35">
      <w:pPr>
        <w:pStyle w:val="Listaszerbekezds"/>
        <w:spacing w:line="252" w:lineRule="auto"/>
        <w:ind w:left="1843"/>
        <w:jc w:val="center"/>
        <w:rPr>
          <w:rFonts w:ascii="Times New Roman" w:hAnsi="Times New Roman" w:cs="Times New Roman"/>
          <w:bCs/>
          <w:i/>
          <w:iCs/>
        </w:rPr>
      </w:pPr>
    </w:p>
    <w:p w14:paraId="15BABAE8" w14:textId="77777777" w:rsidR="00E9006A" w:rsidRPr="00277482" w:rsidRDefault="00E9006A" w:rsidP="000976EE">
      <w:pPr>
        <w:pStyle w:val="Nincstrkz"/>
        <w:numPr>
          <w:ilvl w:val="0"/>
          <w:numId w:val="2"/>
        </w:numPr>
        <w:spacing w:line="360" w:lineRule="auto"/>
        <w:ind w:left="1843" w:hanging="763"/>
        <w:jc w:val="both"/>
        <w:rPr>
          <w:rFonts w:ascii="Times New Roman" w:hAnsi="Times New Roman" w:cs="Times New Roman"/>
          <w:b/>
          <w:bCs/>
          <w:i/>
          <w:iCs/>
        </w:rPr>
      </w:pPr>
      <w:r w:rsidRPr="00277482">
        <w:rPr>
          <w:rFonts w:ascii="Times New Roman" w:hAnsi="Times New Roman" w:cs="Times New Roman"/>
          <w:b/>
          <w:bCs/>
          <w:i/>
          <w:iCs/>
        </w:rPr>
        <w:lastRenderedPageBreak/>
        <w:t>Fiatal Roma Vállalkozók bemutatkozó videóinak elkészítése</w:t>
      </w:r>
    </w:p>
    <w:p w14:paraId="37A10ABB" w14:textId="552CA1CE" w:rsidR="00E9006A" w:rsidRPr="00277482" w:rsidRDefault="00E9006A" w:rsidP="000976EE">
      <w:pPr>
        <w:pStyle w:val="Listaszerbekezds"/>
        <w:spacing w:line="252" w:lineRule="auto"/>
        <w:ind w:left="1843"/>
        <w:jc w:val="both"/>
        <w:rPr>
          <w:rFonts w:ascii="Times New Roman" w:hAnsi="Times New Roman" w:cs="Times New Roman"/>
          <w:bCs/>
          <w:i/>
          <w:iCs/>
        </w:rPr>
      </w:pPr>
      <w:r w:rsidRPr="00277482">
        <w:rPr>
          <w:rFonts w:ascii="Times New Roman" w:hAnsi="Times New Roman" w:cs="Times New Roman"/>
          <w:i/>
          <w:iCs/>
        </w:rPr>
        <w:t>Az Országos Roma Foglalkoztatási Központ kapcsolatot vett fel a Fiatal Roma Vállalkozók Klubjával. A klub egy dinamikusan fejlődő közösség, amely a gazdaság különböző területein tevékenykedő, példaértékű munkát végző fiatal roma vállalkozókat tömörít. A program célja az volt, hogy ezeknek a fiatal roma vállalkozóknak a történetét és sikeres vállalkozásaikat bemutassuk a nagyközönség számára. A bemutatás egyrészt hozzájárult a roma vállalkozókat érintő sztereotípiák lebontásához, másrészt pozitív példát nyújtott a roma fiatalok számára arra vonatkozóan, hogy becsületes munkával és kitartással fenntartható vállalkozást lehet felépíteni, amely hosszú távon biztosítja a család megélhetését. Az Országos Roma Foglalkoztatási Központ támogatásával 11 fiatal roma vállalkozó bemutatására került sor professzionális, modern kisvideók formájában valamint egy összefoglaló, promóciós videó is készült. Az elkészült videókat az MROÖ és az Országos Roma Foglalkoztatási Központ online felületein tettük közzé.</w:t>
      </w:r>
      <w:r w:rsidRPr="00277482">
        <w:rPr>
          <w:rFonts w:ascii="Times New Roman" w:hAnsi="Times New Roman" w:cs="Times New Roman"/>
          <w:i/>
          <w:iCs/>
        </w:rPr>
        <w:br/>
        <w:t xml:space="preserve">Az éves szakmai programtervben összesen 4.267.000.- Ft költséggel számoltunk. A tényleges ráfordítás 4.267.000.-Ft volt. </w:t>
      </w:r>
      <w:r w:rsidRPr="00277482">
        <w:rPr>
          <w:rFonts w:ascii="Times New Roman" w:hAnsi="Times New Roman" w:cs="Times New Roman"/>
          <w:i/>
          <w:iCs/>
        </w:rPr>
        <w:br/>
      </w:r>
      <w:r w:rsidRPr="00277482">
        <w:rPr>
          <w:rFonts w:ascii="Times New Roman" w:hAnsi="Times New Roman" w:cs="Times New Roman"/>
          <w:bCs/>
          <w:i/>
          <w:iCs/>
        </w:rPr>
        <w:t>Az elkészült videók az intézmény honlapján az alábbi linkre kattintva lehet elérni:</w:t>
      </w:r>
      <w:r w:rsidRPr="00277482">
        <w:rPr>
          <w:rFonts w:ascii="Times New Roman" w:hAnsi="Times New Roman" w:cs="Times New Roman"/>
        </w:rPr>
        <w:t xml:space="preserve"> </w:t>
      </w:r>
      <w:hyperlink r:id="rId15" w:history="1">
        <w:r w:rsidRPr="00277482">
          <w:rPr>
            <w:rStyle w:val="Hiperhivatkozs"/>
            <w:rFonts w:ascii="Times New Roman" w:hAnsi="Times New Roman" w:cs="Times New Roman"/>
            <w:bCs/>
            <w:i/>
            <w:iCs/>
          </w:rPr>
          <w:t>https://www.oronk.hu/2026/01/13/fiatal-roma-vallalkozok-egy-inspiralo-videosorozat/</w:t>
        </w:r>
      </w:hyperlink>
      <w:r w:rsidR="000976EE" w:rsidRPr="00277482">
        <w:rPr>
          <w:rFonts w:ascii="Times New Roman" w:hAnsi="Times New Roman" w:cs="Times New Roman"/>
          <w:bCs/>
          <w:i/>
          <w:iCs/>
        </w:rPr>
        <w:br/>
      </w:r>
    </w:p>
    <w:p w14:paraId="4E0C8FC8" w14:textId="0F65BCD2" w:rsidR="000976EE" w:rsidRPr="00277482" w:rsidRDefault="000976EE" w:rsidP="000976EE">
      <w:pPr>
        <w:pStyle w:val="Listaszerbekezds"/>
        <w:spacing w:line="252" w:lineRule="auto"/>
        <w:ind w:left="1843"/>
        <w:jc w:val="center"/>
        <w:rPr>
          <w:rFonts w:ascii="Times New Roman" w:hAnsi="Times New Roman" w:cs="Times New Roman"/>
          <w:bCs/>
          <w:i/>
          <w:iCs/>
        </w:rPr>
      </w:pPr>
      <w:r w:rsidRPr="00277482">
        <w:rPr>
          <w:rFonts w:ascii="Times New Roman" w:hAnsi="Times New Roman" w:cs="Times New Roman"/>
          <w:bCs/>
          <w:i/>
          <w:iCs/>
          <w:noProof/>
          <w:lang w:eastAsia="hu-HU"/>
        </w:rPr>
        <w:drawing>
          <wp:inline distT="0" distB="0" distL="0" distR="0" wp14:anchorId="4D096EA0" wp14:editId="1A34E697">
            <wp:extent cx="3220113" cy="2049228"/>
            <wp:effectExtent l="0" t="0" r="0" b="8255"/>
            <wp:docPr id="155839346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393463" name=""/>
                    <pic:cNvPicPr/>
                  </pic:nvPicPr>
                  <pic:blipFill>
                    <a:blip r:embed="rId16"/>
                    <a:stretch>
                      <a:fillRect/>
                    </a:stretch>
                  </pic:blipFill>
                  <pic:spPr>
                    <a:xfrm>
                      <a:off x="0" y="0"/>
                      <a:ext cx="3223402" cy="2051321"/>
                    </a:xfrm>
                    <a:prstGeom prst="rect">
                      <a:avLst/>
                    </a:prstGeom>
                  </pic:spPr>
                </pic:pic>
              </a:graphicData>
            </a:graphic>
          </wp:inline>
        </w:drawing>
      </w:r>
    </w:p>
    <w:p w14:paraId="1515561F" w14:textId="77777777" w:rsidR="000976EE" w:rsidRPr="00277482" w:rsidRDefault="000976EE" w:rsidP="00E9006A">
      <w:pPr>
        <w:pStyle w:val="Listaszerbekezds"/>
        <w:spacing w:line="252" w:lineRule="auto"/>
        <w:ind w:left="1843"/>
        <w:rPr>
          <w:rFonts w:ascii="Times New Roman" w:hAnsi="Times New Roman" w:cs="Times New Roman"/>
          <w:bCs/>
          <w:i/>
          <w:iCs/>
        </w:rPr>
      </w:pPr>
    </w:p>
    <w:p w14:paraId="260B0192" w14:textId="1AAFFDB9" w:rsidR="00E9006A" w:rsidRPr="00277482" w:rsidRDefault="00006F0F" w:rsidP="00E9006A">
      <w:pPr>
        <w:pStyle w:val="Nincstrkz"/>
        <w:numPr>
          <w:ilvl w:val="0"/>
          <w:numId w:val="2"/>
        </w:numPr>
        <w:spacing w:line="360" w:lineRule="auto"/>
        <w:ind w:left="1843" w:hanging="763"/>
        <w:jc w:val="both"/>
        <w:rPr>
          <w:rFonts w:ascii="Times New Roman" w:hAnsi="Times New Roman" w:cs="Times New Roman"/>
          <w:b/>
          <w:bCs/>
          <w:i/>
          <w:iCs/>
        </w:rPr>
      </w:pPr>
      <w:r w:rsidRPr="00277482">
        <w:rPr>
          <w:rFonts w:ascii="Times New Roman" w:hAnsi="Times New Roman" w:cs="Times New Roman"/>
          <w:b/>
          <w:bCs/>
          <w:i/>
          <w:iCs/>
        </w:rPr>
        <w:t>Nemzetiségek Napja alkalmából ősi cigány mesterségek bemutatása</w:t>
      </w:r>
      <w:r w:rsidR="00891D04" w:rsidRPr="00277482">
        <w:rPr>
          <w:rFonts w:ascii="Times New Roman" w:hAnsi="Times New Roman" w:cs="Times New Roman"/>
          <w:b/>
          <w:bCs/>
          <w:i/>
          <w:iCs/>
        </w:rPr>
        <w:br/>
      </w:r>
      <w:r w:rsidR="00891D04" w:rsidRPr="00277482">
        <w:rPr>
          <w:rFonts w:ascii="Times New Roman" w:hAnsi="Times New Roman" w:cs="Times New Roman"/>
          <w:i/>
          <w:iCs/>
        </w:rPr>
        <w:t>A</w:t>
      </w:r>
      <w:r w:rsidR="00A51DC6" w:rsidRPr="00277482">
        <w:rPr>
          <w:rFonts w:ascii="Times New Roman" w:hAnsi="Times New Roman" w:cs="Times New Roman"/>
          <w:i/>
          <w:iCs/>
        </w:rPr>
        <w:t xml:space="preserve"> 2025. december 19-én</w:t>
      </w:r>
      <w:r w:rsidR="00F07E35" w:rsidRPr="00277482">
        <w:rPr>
          <w:rFonts w:ascii="Times New Roman" w:hAnsi="Times New Roman" w:cs="Times New Roman"/>
          <w:i/>
          <w:iCs/>
        </w:rPr>
        <w:t xml:space="preserve"> a Magyarországi Romák Országos Önkormányzatának székházában </w:t>
      </w:r>
      <w:r w:rsidR="00A51DC6" w:rsidRPr="00277482">
        <w:rPr>
          <w:rFonts w:ascii="Times New Roman" w:hAnsi="Times New Roman" w:cs="Times New Roman"/>
          <w:i/>
          <w:iCs/>
        </w:rPr>
        <w:t>a</w:t>
      </w:r>
      <w:r w:rsidR="00891D04" w:rsidRPr="00277482">
        <w:rPr>
          <w:rFonts w:ascii="Times New Roman" w:hAnsi="Times New Roman" w:cs="Times New Roman"/>
          <w:i/>
          <w:iCs/>
        </w:rPr>
        <w:t xml:space="preserve"> Nemzetiségek Napja alkalmából megvalósult hagyományos cigány mesterségek bemutató program célja a roma kulturális örökség megőrzése, értékeinek bemutatása és továbbadása volt. A program szervezése során fontosnak tartottuk a hagyományos cigány mesterségeket űző alkotók felkutatását, felkarolását és számukra bemutatkozási lehetőség biztosítását. </w:t>
      </w:r>
      <w:r w:rsidR="009C5E35" w:rsidRPr="00277482">
        <w:rPr>
          <w:rFonts w:ascii="Times New Roman" w:hAnsi="Times New Roman" w:cs="Times New Roman"/>
          <w:i/>
          <w:iCs/>
        </w:rPr>
        <w:t xml:space="preserve">A program egyik legnagyobb </w:t>
      </w:r>
      <w:r w:rsidR="009C5E35" w:rsidRPr="00277482">
        <w:rPr>
          <w:rFonts w:ascii="Times New Roman" w:hAnsi="Times New Roman" w:cs="Times New Roman"/>
          <w:i/>
          <w:iCs/>
        </w:rPr>
        <w:lastRenderedPageBreak/>
        <w:t>erőssége az interaktivitás volt: az érdeklődők nem csupán megfigyelői, hanem aktív résztvevői is lehettek az egyes foglalkozásoknak. A kézműves tevékenységek során a résztvevők kipróbálhatták az ősi technikákat, saját alkotásokat készíthettek, amelyeket a foglalkozások végén emlékül haza is vihettek. A mesterségbemutatókat közös zenélés és autentikus hangszerek kipróbálása egészítette ki. A rendezvény ideje alatt gasztronómiai bemutatóra is sor került, melynek keretében hagyományos ízekkel és kóstolóval kedveskedtünk a résztvevőknek. A rendezvény összességében hozzájárult a roma nemzetiségi identitás erősítéséhez, a kulturális értékek megőrzéséhez és a generációk közötti tudásátadáshoz.</w:t>
      </w:r>
      <w:r w:rsidR="00E9006A" w:rsidRPr="00277482">
        <w:rPr>
          <w:rFonts w:ascii="Times New Roman" w:hAnsi="Times New Roman" w:cs="Times New Roman"/>
          <w:i/>
          <w:iCs/>
        </w:rPr>
        <w:br/>
        <w:t>A program nyilvános volt.</w:t>
      </w:r>
    </w:p>
    <w:p w14:paraId="22F62ACE" w14:textId="2FEEC760" w:rsidR="00F07E35" w:rsidRPr="00277482" w:rsidRDefault="009C5E35" w:rsidP="00F07E35">
      <w:pPr>
        <w:pStyle w:val="Nincstrkz"/>
        <w:spacing w:line="360" w:lineRule="auto"/>
        <w:ind w:left="1843"/>
        <w:jc w:val="both"/>
        <w:rPr>
          <w:rFonts w:ascii="Times New Roman" w:hAnsi="Times New Roman" w:cs="Times New Roman"/>
          <w:i/>
          <w:iCs/>
        </w:rPr>
      </w:pPr>
      <w:r w:rsidRPr="00277482">
        <w:rPr>
          <w:rFonts w:ascii="Times New Roman" w:hAnsi="Times New Roman" w:cs="Times New Roman"/>
          <w:i/>
          <w:iCs/>
        </w:rPr>
        <w:t xml:space="preserve">Az éves szakmai programterv megvalósításához összesen 3.000.000 Ft várható kiadással számoltunk, amely magában foglalja az anyagköltségeket, a kiállítók és kézművesek díjazását, továbbá a hangszersimogató program és a gasztronómiai bemutató költségeit. A tényleges ráfordítás </w:t>
      </w:r>
      <w:r w:rsidR="00E9006A" w:rsidRPr="00277482">
        <w:rPr>
          <w:rFonts w:ascii="Times New Roman" w:hAnsi="Times New Roman" w:cs="Times New Roman"/>
          <w:i/>
          <w:iCs/>
        </w:rPr>
        <w:t>3.027.500</w:t>
      </w:r>
      <w:r w:rsidRPr="00277482">
        <w:rPr>
          <w:rFonts w:ascii="Times New Roman" w:hAnsi="Times New Roman" w:cs="Times New Roman"/>
          <w:i/>
          <w:iCs/>
        </w:rPr>
        <w:t>.- Ft volt.</w:t>
      </w:r>
      <w:r w:rsidR="00E9006A" w:rsidRPr="00277482">
        <w:rPr>
          <w:rFonts w:ascii="Times New Roman" w:hAnsi="Times New Roman" w:cs="Times New Roman"/>
          <w:i/>
          <w:iCs/>
        </w:rPr>
        <w:br/>
        <w:t>A rendezvényen készült fotódokumentációt az intézmény honlapján az alábbi linkre kattintva lehet elérni: https://www.oronk.hu/2026/01/20/hagyomanyos-cigany-mestersegek-bemutatasa-a-nemzetisegek-napja-alkalmabol/</w:t>
      </w:r>
    </w:p>
    <w:p w14:paraId="000324ED" w14:textId="0BBD5DEE" w:rsidR="002C4BC9" w:rsidRPr="00277482" w:rsidRDefault="00F07E35" w:rsidP="00F07E35">
      <w:pPr>
        <w:pStyle w:val="Nincstrkz"/>
        <w:spacing w:line="360" w:lineRule="auto"/>
        <w:ind w:left="1843"/>
        <w:jc w:val="center"/>
        <w:rPr>
          <w:rFonts w:ascii="Times New Roman" w:hAnsi="Times New Roman" w:cs="Times New Roman"/>
          <w:b/>
          <w:bCs/>
          <w:i/>
          <w:iCs/>
        </w:rPr>
      </w:pPr>
      <w:r w:rsidRPr="00277482">
        <w:rPr>
          <w:rFonts w:ascii="Times New Roman" w:hAnsi="Times New Roman" w:cs="Times New Roman"/>
          <w:b/>
          <w:bCs/>
          <w:i/>
          <w:iCs/>
          <w:noProof/>
          <w:lang w:eastAsia="hu-HU"/>
        </w:rPr>
        <w:drawing>
          <wp:inline distT="0" distB="0" distL="0" distR="0" wp14:anchorId="7AC934F2" wp14:editId="3B9E476D">
            <wp:extent cx="3303891" cy="2478101"/>
            <wp:effectExtent l="0" t="0" r="0" b="0"/>
            <wp:docPr id="354424386"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424386" name="Kép 35442438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10248" cy="2482869"/>
                    </a:xfrm>
                    <a:prstGeom prst="rect">
                      <a:avLst/>
                    </a:prstGeom>
                  </pic:spPr>
                </pic:pic>
              </a:graphicData>
            </a:graphic>
          </wp:inline>
        </w:drawing>
      </w:r>
    </w:p>
    <w:p w14:paraId="70DE4A9B" w14:textId="77777777" w:rsidR="008408FD" w:rsidRPr="00277482" w:rsidRDefault="008408FD" w:rsidP="008408FD">
      <w:pPr>
        <w:pStyle w:val="Nincstrkz"/>
        <w:spacing w:line="360" w:lineRule="auto"/>
        <w:ind w:left="1440"/>
        <w:jc w:val="both"/>
        <w:rPr>
          <w:rFonts w:ascii="Times New Roman" w:hAnsi="Times New Roman" w:cs="Times New Roman"/>
          <w:i/>
          <w:iCs/>
        </w:rPr>
      </w:pPr>
    </w:p>
    <w:p w14:paraId="0CF2D536" w14:textId="77777777" w:rsidR="006A0D92" w:rsidRDefault="006A0D92" w:rsidP="006A0D92">
      <w:pPr>
        <w:pStyle w:val="Nincstrkz"/>
        <w:jc w:val="both"/>
        <w:rPr>
          <w:rFonts w:ascii="Times New Roman" w:hAnsi="Times New Roman" w:cs="Times New Roman"/>
        </w:rPr>
      </w:pPr>
    </w:p>
    <w:p w14:paraId="79DC77DB" w14:textId="77777777" w:rsidR="00DC6A7C" w:rsidRDefault="00DC6A7C" w:rsidP="006A0D92">
      <w:pPr>
        <w:pStyle w:val="Nincstrkz"/>
        <w:jc w:val="both"/>
        <w:rPr>
          <w:rFonts w:ascii="Times New Roman" w:hAnsi="Times New Roman" w:cs="Times New Roman"/>
        </w:rPr>
      </w:pPr>
    </w:p>
    <w:p w14:paraId="7F488EEF" w14:textId="77777777" w:rsidR="00DC6A7C" w:rsidRPr="00277482" w:rsidRDefault="00DC6A7C" w:rsidP="006A0D92">
      <w:pPr>
        <w:pStyle w:val="Nincstrkz"/>
        <w:jc w:val="both"/>
        <w:rPr>
          <w:rFonts w:ascii="Times New Roman" w:hAnsi="Times New Roman" w:cs="Times New Roman"/>
        </w:rPr>
      </w:pPr>
    </w:p>
    <w:p w14:paraId="652320F5" w14:textId="1ED1528E" w:rsidR="006A0D92" w:rsidRPr="00277482" w:rsidRDefault="000830C2" w:rsidP="000830C2">
      <w:pPr>
        <w:pStyle w:val="Nincstrkz"/>
        <w:numPr>
          <w:ilvl w:val="0"/>
          <w:numId w:val="1"/>
        </w:numPr>
        <w:spacing w:line="360" w:lineRule="auto"/>
        <w:jc w:val="both"/>
        <w:rPr>
          <w:rFonts w:ascii="Times New Roman" w:hAnsi="Times New Roman" w:cs="Times New Roman"/>
          <w:b/>
          <w:bCs/>
        </w:rPr>
      </w:pPr>
      <w:r w:rsidRPr="00277482">
        <w:rPr>
          <w:rFonts w:ascii="Times New Roman" w:hAnsi="Times New Roman" w:cs="Times New Roman"/>
          <w:b/>
          <w:bCs/>
        </w:rPr>
        <w:lastRenderedPageBreak/>
        <w:t>Összegzés</w:t>
      </w:r>
    </w:p>
    <w:p w14:paraId="2E17F26F" w14:textId="2081A698" w:rsidR="00461EC7" w:rsidRDefault="00456863" w:rsidP="000830C2">
      <w:pPr>
        <w:pStyle w:val="Nincstrkz"/>
        <w:spacing w:line="360" w:lineRule="auto"/>
        <w:ind w:left="372" w:firstLine="708"/>
        <w:jc w:val="both"/>
        <w:rPr>
          <w:rFonts w:ascii="Times New Roman" w:hAnsi="Times New Roman" w:cs="Times New Roman"/>
          <w:i/>
          <w:iCs/>
        </w:rPr>
      </w:pPr>
      <w:r>
        <w:rPr>
          <w:rFonts w:ascii="Times New Roman" w:hAnsi="Times New Roman" w:cs="Times New Roman"/>
          <w:i/>
          <w:iCs/>
        </w:rPr>
        <w:t>Az Országos Roma Foglalkoztatási Központ eredményes évet zárt 2025-ben, a tervezett szakmai programjaink sikeresnek mondhatóak, kétségtelen, hogy az intézmény felé irányuló érdeklődést, bizalmat újra kell építeni. A Magyarországi Romák Országos Önkormányzatának Hivatala hatalmas segítséget nyújtott abban, hogy a szakembereink pénzügyileg és szakmailag is kifogástalan munkát tudjanak elvégezni.</w:t>
      </w:r>
    </w:p>
    <w:p w14:paraId="56687954" w14:textId="20E89F99" w:rsidR="00456863" w:rsidRPr="00277482" w:rsidRDefault="00456863" w:rsidP="000830C2">
      <w:pPr>
        <w:pStyle w:val="Nincstrkz"/>
        <w:spacing w:line="360" w:lineRule="auto"/>
        <w:ind w:left="372" w:firstLine="708"/>
        <w:jc w:val="both"/>
        <w:rPr>
          <w:rFonts w:ascii="Times New Roman" w:hAnsi="Times New Roman" w:cs="Times New Roman"/>
          <w:i/>
          <w:iCs/>
        </w:rPr>
      </w:pPr>
    </w:p>
    <w:p w14:paraId="11800097" w14:textId="77777777" w:rsidR="006A0D92" w:rsidRPr="00277482" w:rsidRDefault="006A0D92" w:rsidP="006A0D92">
      <w:pPr>
        <w:pStyle w:val="Nincstrkz"/>
        <w:jc w:val="both"/>
        <w:rPr>
          <w:rFonts w:ascii="Times New Roman" w:hAnsi="Times New Roman" w:cs="Times New Roman"/>
        </w:rPr>
      </w:pPr>
    </w:p>
    <w:p w14:paraId="719F614B" w14:textId="77777777" w:rsidR="006A0D92" w:rsidRPr="00277482" w:rsidRDefault="006A0D92" w:rsidP="006A0D92">
      <w:pPr>
        <w:pStyle w:val="Nincstrkz"/>
        <w:jc w:val="both"/>
        <w:rPr>
          <w:rFonts w:ascii="Times New Roman" w:hAnsi="Times New Roman" w:cs="Times New Roman"/>
        </w:rPr>
      </w:pPr>
    </w:p>
    <w:p w14:paraId="4840FAF8" w14:textId="77777777" w:rsidR="006A0D92" w:rsidRPr="00277482" w:rsidRDefault="006A0D92" w:rsidP="006A0D92">
      <w:pPr>
        <w:pStyle w:val="Nincstrkz"/>
        <w:jc w:val="both"/>
        <w:rPr>
          <w:rFonts w:ascii="Times New Roman" w:hAnsi="Times New Roman" w:cs="Times New Roman"/>
        </w:rPr>
      </w:pPr>
    </w:p>
    <w:p w14:paraId="23CB5355" w14:textId="352552B1" w:rsidR="006A0D92" w:rsidRPr="00277482" w:rsidRDefault="00461EC7" w:rsidP="006A0D92">
      <w:pPr>
        <w:pStyle w:val="Nincstrkz"/>
        <w:jc w:val="both"/>
        <w:rPr>
          <w:rFonts w:ascii="Times New Roman" w:hAnsi="Times New Roman" w:cs="Times New Roman"/>
        </w:rPr>
      </w:pPr>
      <w:r w:rsidRPr="00277482">
        <w:rPr>
          <w:rFonts w:ascii="Times New Roman" w:hAnsi="Times New Roman" w:cs="Times New Roman"/>
        </w:rPr>
        <w:t>Budapest, 2026. január 14.</w:t>
      </w:r>
    </w:p>
    <w:p w14:paraId="46075DCB" w14:textId="77777777" w:rsidR="00461EC7" w:rsidRPr="00277482" w:rsidRDefault="00461EC7" w:rsidP="006A0D92">
      <w:pPr>
        <w:pStyle w:val="Nincstrkz"/>
        <w:jc w:val="both"/>
        <w:rPr>
          <w:rFonts w:ascii="Times New Roman" w:hAnsi="Times New Roman" w:cs="Times New Roman"/>
        </w:rPr>
      </w:pPr>
    </w:p>
    <w:p w14:paraId="3592D644" w14:textId="77777777" w:rsidR="00461EC7" w:rsidRPr="00277482" w:rsidRDefault="00461EC7" w:rsidP="006A0D92">
      <w:pPr>
        <w:pStyle w:val="Nincstrkz"/>
        <w:jc w:val="both"/>
        <w:rPr>
          <w:rFonts w:ascii="Times New Roman" w:hAnsi="Times New Roman" w:cs="Times New Roman"/>
        </w:rPr>
      </w:pPr>
    </w:p>
    <w:p w14:paraId="00DF8730" w14:textId="4F778E55" w:rsidR="00461EC7" w:rsidRPr="00277482" w:rsidRDefault="00461EC7" w:rsidP="006A0D92">
      <w:pPr>
        <w:pStyle w:val="Nincstrkz"/>
        <w:jc w:val="both"/>
        <w:rPr>
          <w:rFonts w:ascii="Times New Roman" w:hAnsi="Times New Roman" w:cs="Times New Roman"/>
        </w:rPr>
      </w:pPr>
      <w:r w:rsidRPr="00277482">
        <w:rPr>
          <w:rFonts w:ascii="Times New Roman" w:hAnsi="Times New Roman" w:cs="Times New Roman"/>
        </w:rPr>
        <w:tab/>
      </w:r>
      <w:r w:rsidRPr="00277482">
        <w:rPr>
          <w:rFonts w:ascii="Times New Roman" w:hAnsi="Times New Roman" w:cs="Times New Roman"/>
        </w:rPr>
        <w:tab/>
      </w:r>
      <w:r w:rsidRPr="00277482">
        <w:rPr>
          <w:rFonts w:ascii="Times New Roman" w:hAnsi="Times New Roman" w:cs="Times New Roman"/>
        </w:rPr>
        <w:tab/>
      </w:r>
      <w:r w:rsidRPr="00277482">
        <w:rPr>
          <w:rFonts w:ascii="Times New Roman" w:hAnsi="Times New Roman" w:cs="Times New Roman"/>
        </w:rPr>
        <w:tab/>
      </w:r>
      <w:r w:rsidRPr="00277482">
        <w:rPr>
          <w:rFonts w:ascii="Times New Roman" w:hAnsi="Times New Roman" w:cs="Times New Roman"/>
        </w:rPr>
        <w:tab/>
      </w:r>
      <w:r w:rsidRPr="00277482">
        <w:rPr>
          <w:rFonts w:ascii="Times New Roman" w:hAnsi="Times New Roman" w:cs="Times New Roman"/>
        </w:rPr>
        <w:tab/>
      </w:r>
      <w:r w:rsidRPr="00277482">
        <w:rPr>
          <w:rFonts w:ascii="Times New Roman" w:hAnsi="Times New Roman" w:cs="Times New Roman"/>
        </w:rPr>
        <w:tab/>
      </w:r>
      <w:r w:rsidR="000976EE" w:rsidRPr="00277482">
        <w:rPr>
          <w:rFonts w:ascii="Times New Roman" w:hAnsi="Times New Roman" w:cs="Times New Roman"/>
        </w:rPr>
        <w:t xml:space="preserve">     </w:t>
      </w:r>
      <w:r w:rsidRPr="00277482">
        <w:rPr>
          <w:rFonts w:ascii="Times New Roman" w:hAnsi="Times New Roman" w:cs="Times New Roman"/>
        </w:rPr>
        <w:tab/>
        <w:t>……………………………….</w:t>
      </w:r>
    </w:p>
    <w:p w14:paraId="611F2A7C" w14:textId="37A3DE26" w:rsidR="006A0D92" w:rsidRPr="00277482" w:rsidRDefault="00461EC7" w:rsidP="006A0D92">
      <w:pPr>
        <w:pStyle w:val="Nincstrkz"/>
        <w:jc w:val="both"/>
        <w:rPr>
          <w:rFonts w:ascii="Times New Roman" w:hAnsi="Times New Roman" w:cs="Times New Roman"/>
          <w:b/>
          <w:bCs/>
          <w:i/>
          <w:iCs/>
        </w:rPr>
      </w:pP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000976EE" w:rsidRPr="00277482">
        <w:rPr>
          <w:rFonts w:ascii="Times New Roman" w:hAnsi="Times New Roman" w:cs="Times New Roman"/>
          <w:i/>
          <w:iCs/>
        </w:rPr>
        <w:tab/>
      </w:r>
      <w:r w:rsidR="00B53BCF" w:rsidRPr="00277482">
        <w:rPr>
          <w:rFonts w:ascii="Times New Roman" w:hAnsi="Times New Roman" w:cs="Times New Roman"/>
          <w:i/>
          <w:iCs/>
        </w:rPr>
        <w:t xml:space="preserve">   </w:t>
      </w:r>
      <w:r w:rsidR="000976EE" w:rsidRPr="00277482">
        <w:rPr>
          <w:rFonts w:ascii="Times New Roman" w:hAnsi="Times New Roman" w:cs="Times New Roman"/>
          <w:b/>
          <w:bCs/>
          <w:i/>
          <w:iCs/>
        </w:rPr>
        <w:t>Jakus László</w:t>
      </w:r>
    </w:p>
    <w:p w14:paraId="39B282C6" w14:textId="248E292E" w:rsidR="006A0D92" w:rsidRPr="00277482" w:rsidRDefault="00461EC7" w:rsidP="006A0D92">
      <w:pPr>
        <w:pStyle w:val="Nincstrkz"/>
        <w:jc w:val="both"/>
        <w:rPr>
          <w:rFonts w:ascii="Times New Roman" w:hAnsi="Times New Roman" w:cs="Times New Roman"/>
          <w:i/>
          <w:iCs/>
        </w:rPr>
      </w:pP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Pr="00277482">
        <w:rPr>
          <w:rFonts w:ascii="Times New Roman" w:hAnsi="Times New Roman" w:cs="Times New Roman"/>
          <w:i/>
          <w:iCs/>
        </w:rPr>
        <w:tab/>
      </w:r>
      <w:r w:rsidR="000976EE" w:rsidRPr="00277482">
        <w:rPr>
          <w:rFonts w:ascii="Times New Roman" w:hAnsi="Times New Roman" w:cs="Times New Roman"/>
          <w:i/>
          <w:iCs/>
        </w:rPr>
        <w:t xml:space="preserve"> </w:t>
      </w:r>
      <w:r w:rsidRPr="00277482">
        <w:rPr>
          <w:rFonts w:ascii="Times New Roman" w:hAnsi="Times New Roman" w:cs="Times New Roman"/>
          <w:i/>
          <w:iCs/>
        </w:rPr>
        <w:t>intézményvezető</w:t>
      </w:r>
    </w:p>
    <w:p w14:paraId="5F9C2D4E" w14:textId="77777777" w:rsidR="006A0D92" w:rsidRPr="00277482" w:rsidRDefault="006A0D92" w:rsidP="006A0D92">
      <w:pPr>
        <w:pStyle w:val="Nincstrkz"/>
        <w:jc w:val="both"/>
        <w:rPr>
          <w:rFonts w:ascii="Times New Roman" w:hAnsi="Times New Roman" w:cs="Times New Roman"/>
        </w:rPr>
      </w:pPr>
    </w:p>
    <w:sectPr w:rsidR="006A0D92" w:rsidRPr="00277482">
      <w:headerReference w:type="default" r:id="rId18"/>
      <w:foot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408AFB" w14:textId="77777777" w:rsidR="001640D4" w:rsidRDefault="001640D4" w:rsidP="006A0D92">
      <w:pPr>
        <w:spacing w:after="0" w:line="240" w:lineRule="auto"/>
      </w:pPr>
      <w:r>
        <w:separator/>
      </w:r>
    </w:p>
  </w:endnote>
  <w:endnote w:type="continuationSeparator" w:id="0">
    <w:p w14:paraId="501DAC17" w14:textId="77777777" w:rsidR="001640D4" w:rsidRDefault="001640D4" w:rsidP="006A0D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C61A9" w14:textId="77777777" w:rsidR="006A0D92" w:rsidRDefault="006A0D92" w:rsidP="006A0D92">
    <w:pPr>
      <w:pStyle w:val="llb"/>
      <w:pBdr>
        <w:top w:val="single" w:sz="4" w:space="1" w:color="auto"/>
      </w:pBdr>
      <w:jc w:val="center"/>
      <w:rPr>
        <w:rFonts w:ascii="Times New Roman" w:hAnsi="Times New Roman" w:cs="Times New Roman"/>
      </w:rPr>
    </w:pPr>
  </w:p>
  <w:p w14:paraId="70452E34" w14:textId="5A8C2579" w:rsidR="006A0D92" w:rsidRPr="006A0D92" w:rsidRDefault="006A0D92" w:rsidP="006A0D92">
    <w:pPr>
      <w:pStyle w:val="llb"/>
      <w:jc w:val="center"/>
      <w:rPr>
        <w:rFonts w:ascii="Times New Roman" w:hAnsi="Times New Roman" w:cs="Times New Roman"/>
      </w:rPr>
    </w:pPr>
    <w:r>
      <w:rPr>
        <w:rFonts w:ascii="Times New Roman" w:hAnsi="Times New Roman" w:cs="Times New Roman"/>
      </w:rPr>
      <w:t xml:space="preserve">Tel.: (+36-1) 322 – 8903; e-mail: </w:t>
    </w:r>
    <w:r w:rsidR="00B83F42" w:rsidRPr="00B83F42">
      <w:rPr>
        <w:rFonts w:ascii="Times New Roman" w:hAnsi="Times New Roman" w:cs="Times New Roman"/>
      </w:rPr>
      <w:t>foglalkoztatasi@mroo.hu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885992" w14:textId="77777777" w:rsidR="001640D4" w:rsidRDefault="001640D4" w:rsidP="006A0D92">
      <w:pPr>
        <w:spacing w:after="0" w:line="240" w:lineRule="auto"/>
      </w:pPr>
      <w:r>
        <w:separator/>
      </w:r>
    </w:p>
  </w:footnote>
  <w:footnote w:type="continuationSeparator" w:id="0">
    <w:p w14:paraId="12276E81" w14:textId="77777777" w:rsidR="001640D4" w:rsidRDefault="001640D4" w:rsidP="006A0D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35D6A" w14:textId="09A89C79" w:rsidR="006A0D92" w:rsidRPr="006A0D92" w:rsidRDefault="006A0D92" w:rsidP="006A0D92">
    <w:pPr>
      <w:pStyle w:val="lfej"/>
      <w:jc w:val="center"/>
      <w:rPr>
        <w:rFonts w:ascii="Times New Roman" w:hAnsi="Times New Roman" w:cs="Times New Roman"/>
        <w:b/>
        <w:bCs/>
        <w:sz w:val="32"/>
        <w:szCs w:val="32"/>
      </w:rPr>
    </w:pPr>
    <w:r w:rsidRPr="006A0D92">
      <w:rPr>
        <w:rFonts w:ascii="Times New Roman" w:hAnsi="Times New Roman" w:cs="Times New Roman"/>
        <w:b/>
        <w:bCs/>
        <w:sz w:val="32"/>
        <w:szCs w:val="32"/>
      </w:rPr>
      <w:t xml:space="preserve">Országos Roma </w:t>
    </w:r>
    <w:r w:rsidR="00B83F42">
      <w:rPr>
        <w:rFonts w:ascii="Times New Roman" w:hAnsi="Times New Roman" w:cs="Times New Roman"/>
        <w:b/>
        <w:bCs/>
        <w:sz w:val="32"/>
        <w:szCs w:val="32"/>
      </w:rPr>
      <w:t>Foglalkoztatási Központ</w:t>
    </w:r>
  </w:p>
  <w:p w14:paraId="4EBD5A39" w14:textId="4C91A99A" w:rsidR="006A0D92" w:rsidRPr="006A0D92" w:rsidRDefault="006A0D92" w:rsidP="006A0D92">
    <w:pPr>
      <w:pStyle w:val="lfej"/>
      <w:jc w:val="center"/>
      <w:rPr>
        <w:rFonts w:ascii="Times New Roman" w:hAnsi="Times New Roman" w:cs="Times New Roman"/>
        <w:i/>
        <w:iCs/>
      </w:rPr>
    </w:pPr>
    <w:r w:rsidRPr="006A0D92">
      <w:rPr>
        <w:rFonts w:ascii="Times New Roman" w:hAnsi="Times New Roman" w:cs="Times New Roman"/>
        <w:i/>
        <w:iCs/>
      </w:rPr>
      <w:t>1074 Budapest, Dohány utca 76.</w:t>
    </w:r>
  </w:p>
  <w:p w14:paraId="0E31FC0B" w14:textId="77777777" w:rsidR="006A0D92" w:rsidRPr="006A0D92" w:rsidRDefault="006A0D92" w:rsidP="006A0D92">
    <w:pPr>
      <w:pStyle w:val="lfej"/>
      <w:pBdr>
        <w:bottom w:val="single" w:sz="4" w:space="1" w:color="auto"/>
      </w:pBdr>
      <w:jc w:val="cent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7E2A2F"/>
    <w:multiLevelType w:val="hybridMultilevel"/>
    <w:tmpl w:val="CAEEC1DE"/>
    <w:lvl w:ilvl="0" w:tplc="040E0011">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1" w15:restartNumberingAfterBreak="0">
    <w:nsid w:val="19FE5D54"/>
    <w:multiLevelType w:val="hybridMultilevel"/>
    <w:tmpl w:val="25C09FC2"/>
    <w:lvl w:ilvl="0" w:tplc="3A3EDC90">
      <w:start w:val="1"/>
      <w:numFmt w:val="upperRoman"/>
      <w:lvlText w:val="%1."/>
      <w:lvlJc w:val="left"/>
      <w:pPr>
        <w:ind w:left="1080" w:hanging="72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1C68757F"/>
    <w:multiLevelType w:val="hybridMultilevel"/>
    <w:tmpl w:val="06589B16"/>
    <w:lvl w:ilvl="0" w:tplc="A5D44538">
      <w:start w:val="2021"/>
      <w:numFmt w:val="bullet"/>
      <w:lvlText w:val="-"/>
      <w:lvlJc w:val="left"/>
      <w:pPr>
        <w:ind w:left="720" w:hanging="360"/>
      </w:pPr>
      <w:rPr>
        <w:rFonts w:ascii="Times New Roman" w:eastAsiaTheme="minorHAnsi"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15:restartNumberingAfterBreak="0">
    <w:nsid w:val="35677D3C"/>
    <w:multiLevelType w:val="hybridMultilevel"/>
    <w:tmpl w:val="2CA2BA3C"/>
    <w:lvl w:ilvl="0" w:tplc="45AE72F8">
      <w:start w:val="1"/>
      <w:numFmt w:val="decimal"/>
      <w:lvlText w:val="%1)"/>
      <w:lvlJc w:val="left"/>
      <w:pPr>
        <w:ind w:left="1800" w:hanging="360"/>
      </w:pPr>
      <w:rPr>
        <w:rFonts w:hint="default"/>
        <w:b/>
        <w:bCs/>
      </w:rPr>
    </w:lvl>
    <w:lvl w:ilvl="1" w:tplc="040E0019">
      <w:start w:val="1"/>
      <w:numFmt w:val="lowerLetter"/>
      <w:lvlText w:val="%2."/>
      <w:lvlJc w:val="left"/>
      <w:pPr>
        <w:ind w:left="2520" w:hanging="360"/>
      </w:pPr>
    </w:lvl>
    <w:lvl w:ilvl="2" w:tplc="040E001B" w:tentative="1">
      <w:start w:val="1"/>
      <w:numFmt w:val="lowerRoman"/>
      <w:lvlText w:val="%3."/>
      <w:lvlJc w:val="right"/>
      <w:pPr>
        <w:ind w:left="3240" w:hanging="180"/>
      </w:pPr>
    </w:lvl>
    <w:lvl w:ilvl="3" w:tplc="040E000F" w:tentative="1">
      <w:start w:val="1"/>
      <w:numFmt w:val="decimal"/>
      <w:lvlText w:val="%4."/>
      <w:lvlJc w:val="left"/>
      <w:pPr>
        <w:ind w:left="3960" w:hanging="360"/>
      </w:pPr>
    </w:lvl>
    <w:lvl w:ilvl="4" w:tplc="040E0019" w:tentative="1">
      <w:start w:val="1"/>
      <w:numFmt w:val="lowerLetter"/>
      <w:lvlText w:val="%5."/>
      <w:lvlJc w:val="left"/>
      <w:pPr>
        <w:ind w:left="4680" w:hanging="360"/>
      </w:pPr>
    </w:lvl>
    <w:lvl w:ilvl="5" w:tplc="040E001B" w:tentative="1">
      <w:start w:val="1"/>
      <w:numFmt w:val="lowerRoman"/>
      <w:lvlText w:val="%6."/>
      <w:lvlJc w:val="right"/>
      <w:pPr>
        <w:ind w:left="5400" w:hanging="180"/>
      </w:pPr>
    </w:lvl>
    <w:lvl w:ilvl="6" w:tplc="040E000F" w:tentative="1">
      <w:start w:val="1"/>
      <w:numFmt w:val="decimal"/>
      <w:lvlText w:val="%7."/>
      <w:lvlJc w:val="left"/>
      <w:pPr>
        <w:ind w:left="6120" w:hanging="360"/>
      </w:pPr>
    </w:lvl>
    <w:lvl w:ilvl="7" w:tplc="040E0019" w:tentative="1">
      <w:start w:val="1"/>
      <w:numFmt w:val="lowerLetter"/>
      <w:lvlText w:val="%8."/>
      <w:lvlJc w:val="left"/>
      <w:pPr>
        <w:ind w:left="6840" w:hanging="360"/>
      </w:pPr>
    </w:lvl>
    <w:lvl w:ilvl="8" w:tplc="040E001B" w:tentative="1">
      <w:start w:val="1"/>
      <w:numFmt w:val="lowerRoman"/>
      <w:lvlText w:val="%9."/>
      <w:lvlJc w:val="right"/>
      <w:pPr>
        <w:ind w:left="7560" w:hanging="180"/>
      </w:pPr>
    </w:lvl>
  </w:abstractNum>
  <w:num w:numId="1" w16cid:durableId="223878831">
    <w:abstractNumId w:val="1"/>
  </w:num>
  <w:num w:numId="2" w16cid:durableId="952899129">
    <w:abstractNumId w:val="3"/>
  </w:num>
  <w:num w:numId="3" w16cid:durableId="190672437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48961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4D40"/>
    <w:rsid w:val="00006F0F"/>
    <w:rsid w:val="00027C61"/>
    <w:rsid w:val="00047E3C"/>
    <w:rsid w:val="000830C2"/>
    <w:rsid w:val="000976EE"/>
    <w:rsid w:val="001529F8"/>
    <w:rsid w:val="001640D4"/>
    <w:rsid w:val="001C17F5"/>
    <w:rsid w:val="00210C3E"/>
    <w:rsid w:val="00277482"/>
    <w:rsid w:val="002A7959"/>
    <w:rsid w:val="002C4853"/>
    <w:rsid w:val="002C4BC9"/>
    <w:rsid w:val="002D134C"/>
    <w:rsid w:val="002D49EF"/>
    <w:rsid w:val="00374CE4"/>
    <w:rsid w:val="003C4986"/>
    <w:rsid w:val="003E45D5"/>
    <w:rsid w:val="00411B14"/>
    <w:rsid w:val="00456863"/>
    <w:rsid w:val="00461EC7"/>
    <w:rsid w:val="004A0742"/>
    <w:rsid w:val="005A08B2"/>
    <w:rsid w:val="00625355"/>
    <w:rsid w:val="00685D5B"/>
    <w:rsid w:val="006A0D92"/>
    <w:rsid w:val="007114A3"/>
    <w:rsid w:val="007B74E9"/>
    <w:rsid w:val="007E0659"/>
    <w:rsid w:val="00800BCD"/>
    <w:rsid w:val="00802A5C"/>
    <w:rsid w:val="008408FD"/>
    <w:rsid w:val="00847752"/>
    <w:rsid w:val="008847BF"/>
    <w:rsid w:val="00891D04"/>
    <w:rsid w:val="00924A81"/>
    <w:rsid w:val="00934D40"/>
    <w:rsid w:val="009C5E35"/>
    <w:rsid w:val="00A51DC6"/>
    <w:rsid w:val="00AA21D0"/>
    <w:rsid w:val="00AD7FEE"/>
    <w:rsid w:val="00B53BCF"/>
    <w:rsid w:val="00B70DFA"/>
    <w:rsid w:val="00B83F42"/>
    <w:rsid w:val="00B858FE"/>
    <w:rsid w:val="00BC347E"/>
    <w:rsid w:val="00BF12F2"/>
    <w:rsid w:val="00C16AAE"/>
    <w:rsid w:val="00C548C6"/>
    <w:rsid w:val="00CA7F34"/>
    <w:rsid w:val="00D0567E"/>
    <w:rsid w:val="00DC6A7C"/>
    <w:rsid w:val="00E1185A"/>
    <w:rsid w:val="00E44183"/>
    <w:rsid w:val="00E9006A"/>
    <w:rsid w:val="00EA0463"/>
    <w:rsid w:val="00ED713A"/>
    <w:rsid w:val="00F07E35"/>
    <w:rsid w:val="00FA71B3"/>
    <w:rsid w:val="00FD646A"/>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14FBE"/>
  <w15:chartTrackingRefBased/>
  <w15:docId w15:val="{F7A54F1E-7956-471B-8B5A-52E0669EF1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u-H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paragraph" w:styleId="Cmsor1">
    <w:name w:val="heading 1"/>
    <w:basedOn w:val="Norml"/>
    <w:next w:val="Norml"/>
    <w:link w:val="Cmsor1Char"/>
    <w:uiPriority w:val="9"/>
    <w:qFormat/>
    <w:rsid w:val="00934D4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Cmsor2">
    <w:name w:val="heading 2"/>
    <w:basedOn w:val="Norml"/>
    <w:next w:val="Norml"/>
    <w:link w:val="Cmsor2Char"/>
    <w:uiPriority w:val="9"/>
    <w:semiHidden/>
    <w:unhideWhenUsed/>
    <w:qFormat/>
    <w:rsid w:val="00934D4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Cmsor3">
    <w:name w:val="heading 3"/>
    <w:basedOn w:val="Norml"/>
    <w:next w:val="Norml"/>
    <w:link w:val="Cmsor3Char"/>
    <w:uiPriority w:val="9"/>
    <w:semiHidden/>
    <w:unhideWhenUsed/>
    <w:qFormat/>
    <w:rsid w:val="00934D40"/>
    <w:pPr>
      <w:keepNext/>
      <w:keepLines/>
      <w:spacing w:before="160" w:after="80"/>
      <w:outlineLvl w:val="2"/>
    </w:pPr>
    <w:rPr>
      <w:rFonts w:eastAsiaTheme="majorEastAsia" w:cstheme="majorBidi"/>
      <w:color w:val="2F5496" w:themeColor="accent1" w:themeShade="BF"/>
      <w:sz w:val="28"/>
      <w:szCs w:val="28"/>
    </w:rPr>
  </w:style>
  <w:style w:type="paragraph" w:styleId="Cmsor4">
    <w:name w:val="heading 4"/>
    <w:basedOn w:val="Norml"/>
    <w:next w:val="Norml"/>
    <w:link w:val="Cmsor4Char"/>
    <w:uiPriority w:val="9"/>
    <w:semiHidden/>
    <w:unhideWhenUsed/>
    <w:qFormat/>
    <w:rsid w:val="00934D40"/>
    <w:pPr>
      <w:keepNext/>
      <w:keepLines/>
      <w:spacing w:before="80" w:after="40"/>
      <w:outlineLvl w:val="3"/>
    </w:pPr>
    <w:rPr>
      <w:rFonts w:eastAsiaTheme="majorEastAsia" w:cstheme="majorBidi"/>
      <w:i/>
      <w:iCs/>
      <w:color w:val="2F5496" w:themeColor="accent1" w:themeShade="BF"/>
    </w:rPr>
  </w:style>
  <w:style w:type="paragraph" w:styleId="Cmsor5">
    <w:name w:val="heading 5"/>
    <w:basedOn w:val="Norml"/>
    <w:next w:val="Norml"/>
    <w:link w:val="Cmsor5Char"/>
    <w:uiPriority w:val="9"/>
    <w:semiHidden/>
    <w:unhideWhenUsed/>
    <w:qFormat/>
    <w:rsid w:val="00934D40"/>
    <w:pPr>
      <w:keepNext/>
      <w:keepLines/>
      <w:spacing w:before="80" w:after="40"/>
      <w:outlineLvl w:val="4"/>
    </w:pPr>
    <w:rPr>
      <w:rFonts w:eastAsiaTheme="majorEastAsia" w:cstheme="majorBidi"/>
      <w:color w:val="2F5496" w:themeColor="accent1" w:themeShade="BF"/>
    </w:rPr>
  </w:style>
  <w:style w:type="paragraph" w:styleId="Cmsor6">
    <w:name w:val="heading 6"/>
    <w:basedOn w:val="Norml"/>
    <w:next w:val="Norml"/>
    <w:link w:val="Cmsor6Char"/>
    <w:uiPriority w:val="9"/>
    <w:semiHidden/>
    <w:unhideWhenUsed/>
    <w:qFormat/>
    <w:rsid w:val="00934D40"/>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934D40"/>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934D40"/>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934D40"/>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934D40"/>
    <w:rPr>
      <w:rFonts w:asciiTheme="majorHAnsi" w:eastAsiaTheme="majorEastAsia" w:hAnsiTheme="majorHAnsi" w:cstheme="majorBidi"/>
      <w:color w:val="2F5496" w:themeColor="accent1" w:themeShade="BF"/>
      <w:sz w:val="40"/>
      <w:szCs w:val="40"/>
    </w:rPr>
  </w:style>
  <w:style w:type="character" w:customStyle="1" w:styleId="Cmsor2Char">
    <w:name w:val="Címsor 2 Char"/>
    <w:basedOn w:val="Bekezdsalapbettpusa"/>
    <w:link w:val="Cmsor2"/>
    <w:uiPriority w:val="9"/>
    <w:semiHidden/>
    <w:rsid w:val="00934D40"/>
    <w:rPr>
      <w:rFonts w:asciiTheme="majorHAnsi" w:eastAsiaTheme="majorEastAsia" w:hAnsiTheme="majorHAnsi" w:cstheme="majorBidi"/>
      <w:color w:val="2F5496" w:themeColor="accent1" w:themeShade="BF"/>
      <w:sz w:val="32"/>
      <w:szCs w:val="32"/>
    </w:rPr>
  </w:style>
  <w:style w:type="character" w:customStyle="1" w:styleId="Cmsor3Char">
    <w:name w:val="Címsor 3 Char"/>
    <w:basedOn w:val="Bekezdsalapbettpusa"/>
    <w:link w:val="Cmsor3"/>
    <w:uiPriority w:val="9"/>
    <w:semiHidden/>
    <w:rsid w:val="00934D40"/>
    <w:rPr>
      <w:rFonts w:eastAsiaTheme="majorEastAsia" w:cstheme="majorBidi"/>
      <w:color w:val="2F5496" w:themeColor="accent1" w:themeShade="BF"/>
      <w:sz w:val="28"/>
      <w:szCs w:val="28"/>
    </w:rPr>
  </w:style>
  <w:style w:type="character" w:customStyle="1" w:styleId="Cmsor4Char">
    <w:name w:val="Címsor 4 Char"/>
    <w:basedOn w:val="Bekezdsalapbettpusa"/>
    <w:link w:val="Cmsor4"/>
    <w:uiPriority w:val="9"/>
    <w:semiHidden/>
    <w:rsid w:val="00934D40"/>
    <w:rPr>
      <w:rFonts w:eastAsiaTheme="majorEastAsia" w:cstheme="majorBidi"/>
      <w:i/>
      <w:iCs/>
      <w:color w:val="2F5496" w:themeColor="accent1" w:themeShade="BF"/>
    </w:rPr>
  </w:style>
  <w:style w:type="character" w:customStyle="1" w:styleId="Cmsor5Char">
    <w:name w:val="Címsor 5 Char"/>
    <w:basedOn w:val="Bekezdsalapbettpusa"/>
    <w:link w:val="Cmsor5"/>
    <w:uiPriority w:val="9"/>
    <w:semiHidden/>
    <w:rsid w:val="00934D40"/>
    <w:rPr>
      <w:rFonts w:eastAsiaTheme="majorEastAsia" w:cstheme="majorBidi"/>
      <w:color w:val="2F5496" w:themeColor="accent1" w:themeShade="BF"/>
    </w:rPr>
  </w:style>
  <w:style w:type="character" w:customStyle="1" w:styleId="Cmsor6Char">
    <w:name w:val="Címsor 6 Char"/>
    <w:basedOn w:val="Bekezdsalapbettpusa"/>
    <w:link w:val="Cmsor6"/>
    <w:uiPriority w:val="9"/>
    <w:semiHidden/>
    <w:rsid w:val="00934D40"/>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934D40"/>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934D40"/>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934D40"/>
    <w:rPr>
      <w:rFonts w:eastAsiaTheme="majorEastAsia" w:cstheme="majorBidi"/>
      <w:color w:val="272727" w:themeColor="text1" w:themeTint="D8"/>
    </w:rPr>
  </w:style>
  <w:style w:type="paragraph" w:styleId="Cm">
    <w:name w:val="Title"/>
    <w:basedOn w:val="Norml"/>
    <w:next w:val="Norml"/>
    <w:link w:val="CmChar"/>
    <w:uiPriority w:val="10"/>
    <w:qFormat/>
    <w:rsid w:val="0093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934D40"/>
    <w:rPr>
      <w:rFonts w:asciiTheme="majorHAnsi" w:eastAsiaTheme="majorEastAsia" w:hAnsiTheme="majorHAnsi" w:cstheme="majorBidi"/>
      <w:spacing w:val="-10"/>
      <w:kern w:val="28"/>
      <w:sz w:val="56"/>
      <w:szCs w:val="56"/>
    </w:rPr>
  </w:style>
  <w:style w:type="paragraph" w:styleId="Alcm">
    <w:name w:val="Subtitle"/>
    <w:basedOn w:val="Norml"/>
    <w:next w:val="Norml"/>
    <w:link w:val="AlcmChar"/>
    <w:uiPriority w:val="11"/>
    <w:qFormat/>
    <w:rsid w:val="00934D40"/>
    <w:pPr>
      <w:numPr>
        <w:ilvl w:val="1"/>
      </w:numPr>
    </w:pPr>
    <w:rPr>
      <w:rFonts w:eastAsiaTheme="majorEastAsia" w:cstheme="majorBidi"/>
      <w:color w:val="595959" w:themeColor="text1" w:themeTint="A6"/>
      <w:spacing w:val="15"/>
      <w:sz w:val="28"/>
      <w:szCs w:val="28"/>
    </w:rPr>
  </w:style>
  <w:style w:type="character" w:customStyle="1" w:styleId="AlcmChar">
    <w:name w:val="Alcím Char"/>
    <w:basedOn w:val="Bekezdsalapbettpusa"/>
    <w:link w:val="Alcm"/>
    <w:uiPriority w:val="11"/>
    <w:rsid w:val="00934D40"/>
    <w:rPr>
      <w:rFonts w:eastAsiaTheme="majorEastAsia" w:cstheme="majorBidi"/>
      <w:color w:val="595959" w:themeColor="text1" w:themeTint="A6"/>
      <w:spacing w:val="15"/>
      <w:sz w:val="28"/>
      <w:szCs w:val="28"/>
    </w:rPr>
  </w:style>
  <w:style w:type="paragraph" w:styleId="Idzet">
    <w:name w:val="Quote"/>
    <w:basedOn w:val="Norml"/>
    <w:next w:val="Norml"/>
    <w:link w:val="IdzetChar"/>
    <w:uiPriority w:val="29"/>
    <w:qFormat/>
    <w:rsid w:val="00934D40"/>
    <w:pPr>
      <w:spacing w:before="160"/>
      <w:jc w:val="center"/>
    </w:pPr>
    <w:rPr>
      <w:i/>
      <w:iCs/>
      <w:color w:val="404040" w:themeColor="text1" w:themeTint="BF"/>
    </w:rPr>
  </w:style>
  <w:style w:type="character" w:customStyle="1" w:styleId="IdzetChar">
    <w:name w:val="Idézet Char"/>
    <w:basedOn w:val="Bekezdsalapbettpusa"/>
    <w:link w:val="Idzet"/>
    <w:uiPriority w:val="29"/>
    <w:rsid w:val="00934D40"/>
    <w:rPr>
      <w:i/>
      <w:iCs/>
      <w:color w:val="404040" w:themeColor="text1" w:themeTint="BF"/>
    </w:rPr>
  </w:style>
  <w:style w:type="paragraph" w:styleId="Listaszerbekezds">
    <w:name w:val="List Paragraph"/>
    <w:aliases w:val="Welt L,Számozott lista 1,Eszeri felsorolás,List Paragraph à moi,lista_2,Bullet_1,Színes lista – 1. jelölőszín1,Listaszerű bekezdés3,FooterText,numbered,Paragraphe de liste1,Bulletr List Paragraph,列出段落,列出段落1,T Nem számozott lista"/>
    <w:basedOn w:val="Norml"/>
    <w:link w:val="ListaszerbekezdsChar"/>
    <w:uiPriority w:val="34"/>
    <w:qFormat/>
    <w:rsid w:val="00934D40"/>
    <w:pPr>
      <w:ind w:left="720"/>
      <w:contextualSpacing/>
    </w:pPr>
  </w:style>
  <w:style w:type="character" w:styleId="Erskiemels">
    <w:name w:val="Intense Emphasis"/>
    <w:basedOn w:val="Bekezdsalapbettpusa"/>
    <w:uiPriority w:val="21"/>
    <w:qFormat/>
    <w:rsid w:val="00934D40"/>
    <w:rPr>
      <w:i/>
      <w:iCs/>
      <w:color w:val="2F5496" w:themeColor="accent1" w:themeShade="BF"/>
    </w:rPr>
  </w:style>
  <w:style w:type="paragraph" w:styleId="Kiemeltidzet">
    <w:name w:val="Intense Quote"/>
    <w:basedOn w:val="Norml"/>
    <w:next w:val="Norml"/>
    <w:link w:val="KiemeltidzetChar"/>
    <w:uiPriority w:val="30"/>
    <w:qFormat/>
    <w:rsid w:val="00934D4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KiemeltidzetChar">
    <w:name w:val="Kiemelt idézet Char"/>
    <w:basedOn w:val="Bekezdsalapbettpusa"/>
    <w:link w:val="Kiemeltidzet"/>
    <w:uiPriority w:val="30"/>
    <w:rsid w:val="00934D40"/>
    <w:rPr>
      <w:i/>
      <w:iCs/>
      <w:color w:val="2F5496" w:themeColor="accent1" w:themeShade="BF"/>
    </w:rPr>
  </w:style>
  <w:style w:type="character" w:styleId="Ershivatkozs">
    <w:name w:val="Intense Reference"/>
    <w:basedOn w:val="Bekezdsalapbettpusa"/>
    <w:uiPriority w:val="32"/>
    <w:qFormat/>
    <w:rsid w:val="00934D40"/>
    <w:rPr>
      <w:b/>
      <w:bCs/>
      <w:smallCaps/>
      <w:color w:val="2F5496" w:themeColor="accent1" w:themeShade="BF"/>
      <w:spacing w:val="5"/>
    </w:rPr>
  </w:style>
  <w:style w:type="paragraph" w:styleId="Nincstrkz">
    <w:name w:val="No Spacing"/>
    <w:uiPriority w:val="1"/>
    <w:qFormat/>
    <w:rsid w:val="006A0D92"/>
    <w:pPr>
      <w:spacing w:after="0" w:line="240" w:lineRule="auto"/>
    </w:pPr>
  </w:style>
  <w:style w:type="paragraph" w:styleId="lfej">
    <w:name w:val="header"/>
    <w:basedOn w:val="Norml"/>
    <w:link w:val="lfejChar"/>
    <w:uiPriority w:val="99"/>
    <w:unhideWhenUsed/>
    <w:rsid w:val="006A0D92"/>
    <w:pPr>
      <w:tabs>
        <w:tab w:val="center" w:pos="4513"/>
        <w:tab w:val="right" w:pos="9026"/>
      </w:tabs>
      <w:spacing w:after="0" w:line="240" w:lineRule="auto"/>
    </w:pPr>
  </w:style>
  <w:style w:type="character" w:customStyle="1" w:styleId="lfejChar">
    <w:name w:val="Élőfej Char"/>
    <w:basedOn w:val="Bekezdsalapbettpusa"/>
    <w:link w:val="lfej"/>
    <w:uiPriority w:val="99"/>
    <w:rsid w:val="006A0D92"/>
  </w:style>
  <w:style w:type="paragraph" w:styleId="llb">
    <w:name w:val="footer"/>
    <w:basedOn w:val="Norml"/>
    <w:link w:val="llbChar"/>
    <w:uiPriority w:val="99"/>
    <w:unhideWhenUsed/>
    <w:rsid w:val="006A0D92"/>
    <w:pPr>
      <w:tabs>
        <w:tab w:val="center" w:pos="4513"/>
        <w:tab w:val="right" w:pos="9026"/>
      </w:tabs>
      <w:spacing w:after="0" w:line="240" w:lineRule="auto"/>
    </w:pPr>
  </w:style>
  <w:style w:type="character" w:customStyle="1" w:styleId="llbChar">
    <w:name w:val="Élőláb Char"/>
    <w:basedOn w:val="Bekezdsalapbettpusa"/>
    <w:link w:val="llb"/>
    <w:uiPriority w:val="99"/>
    <w:rsid w:val="006A0D92"/>
  </w:style>
  <w:style w:type="character" w:styleId="Hiperhivatkozs">
    <w:name w:val="Hyperlink"/>
    <w:basedOn w:val="Bekezdsalapbettpusa"/>
    <w:uiPriority w:val="99"/>
    <w:unhideWhenUsed/>
    <w:rsid w:val="006A0D92"/>
    <w:rPr>
      <w:color w:val="0563C1" w:themeColor="hyperlink"/>
      <w:u w:val="single"/>
    </w:rPr>
  </w:style>
  <w:style w:type="character" w:customStyle="1" w:styleId="Feloldatlanmegemlts1">
    <w:name w:val="Feloldatlan megemlítés1"/>
    <w:basedOn w:val="Bekezdsalapbettpusa"/>
    <w:uiPriority w:val="99"/>
    <w:semiHidden/>
    <w:unhideWhenUsed/>
    <w:rsid w:val="006A0D92"/>
    <w:rPr>
      <w:color w:val="605E5C"/>
      <w:shd w:val="clear" w:color="auto" w:fill="E1DFDD"/>
    </w:rPr>
  </w:style>
  <w:style w:type="character" w:customStyle="1" w:styleId="ListaszerbekezdsChar">
    <w:name w:val="Listaszerű bekezdés Char"/>
    <w:aliases w:val="Welt L Char,Számozott lista 1 Char,Eszeri felsorolás Char,List Paragraph à moi Char,lista_2 Char,Bullet_1 Char,Színes lista – 1. jelölőszín1 Char,Listaszerű bekezdés3 Char,FooterText Char,numbered Char,Paragraphe de liste1 Char"/>
    <w:basedOn w:val="Bekezdsalapbettpusa"/>
    <w:link w:val="Listaszerbekezds"/>
    <w:uiPriority w:val="34"/>
    <w:qFormat/>
    <w:locked/>
    <w:rsid w:val="00006F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ronk.hu/2025/12/22/hajnalcsillag-tanoda-palyaorientacios-napja/" TargetMode="External"/><Relationship Id="rId13" Type="http://schemas.openxmlformats.org/officeDocument/2006/relationships/hyperlink" Target="https://www.oronk.hu/2025/11/11/i-czinka-gyermek-es-ifjusagi-szolotancverseny/"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2.jpeg"/><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oronk.hu/2025/11/11/palyaorientacios-nap-az-aeropark-repulogep-muzeumban/" TargetMode="External"/><Relationship Id="rId5" Type="http://schemas.openxmlformats.org/officeDocument/2006/relationships/footnotes" Target="footnotes.xml"/><Relationship Id="rId15" Type="http://schemas.openxmlformats.org/officeDocument/2006/relationships/hyperlink" Target="https://www.oronk.hu/2026/01/13/fiatal-roma-vallalkozok-egy-inspiralo-videosorozat/" TargetMode="External"/><Relationship Id="rId10" Type="http://schemas.openxmlformats.org/officeDocument/2006/relationships/hyperlink" Target="https://www.oronk.hu/2025/12/21/palyaorientacios-nap-ecseg-es-somoskoujfalu-diakjai-szamara/"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oronk.hu/2025/12/23/palyaorientacios-nap-az-i-istvan-altalanos-iskolaban/" TargetMode="External"/><Relationship Id="rId14" Type="http://schemas.openxmlformats.org/officeDocument/2006/relationships/image" Target="media/image3.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1782</Words>
  <Characters>12300</Characters>
  <Application>Microsoft Office Word</Application>
  <DocSecurity>0</DocSecurity>
  <Lines>102</Lines>
  <Paragraphs>28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14054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horvath.attila</dc:creator>
  <cp:keywords/>
  <dc:description/>
  <cp:lastModifiedBy>Zsolt Nagy</cp:lastModifiedBy>
  <cp:revision>2</cp:revision>
  <dcterms:created xsi:type="dcterms:W3CDTF">2026-01-25T16:57:00Z</dcterms:created>
  <dcterms:modified xsi:type="dcterms:W3CDTF">2026-01-25T16:57:00Z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15f9571a-78a6-499e-b013-237dc053575e</vt:lpwstr>
  </property>
</Properties>
</file>